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B95" w:rsidRPr="00460B95" w:rsidRDefault="00460B95" w:rsidP="00460B95">
      <w:pPr>
        <w:spacing w:before="240" w:after="0" w:line="240" w:lineRule="auto"/>
        <w:jc w:val="center"/>
        <w:rPr>
          <w:rFonts w:ascii="Times New Roman" w:eastAsia="Times New Roman" w:hAnsi="Times New Roman" w:cs="David"/>
          <w:b/>
          <w:bCs/>
          <w:sz w:val="52"/>
          <w:szCs w:val="52"/>
          <w:rtl/>
        </w:rPr>
      </w:pPr>
      <w:r w:rsidRPr="00460B95">
        <w:rPr>
          <w:rFonts w:ascii="Times New Roman" w:eastAsia="Times New Roman" w:hAnsi="Times New Roman" w:cs="David"/>
          <w:b/>
          <w:bCs/>
          <w:sz w:val="52"/>
          <w:szCs w:val="52"/>
          <w:rtl/>
        </w:rPr>
        <w:t xml:space="preserve">המועצה האזורית  </w:t>
      </w:r>
      <w:r w:rsidRPr="00460B95">
        <w:rPr>
          <w:rFonts w:ascii="Times New Roman" w:eastAsia="Times New Roman" w:hAnsi="Times New Roman" w:cs="David" w:hint="cs"/>
          <w:b/>
          <w:bCs/>
          <w:sz w:val="52"/>
          <w:szCs w:val="52"/>
          <w:rtl/>
        </w:rPr>
        <w:t>גולן</w:t>
      </w:r>
    </w:p>
    <w:p w:rsidR="00460B95" w:rsidRPr="00460B95" w:rsidRDefault="00460B95" w:rsidP="00460B95">
      <w:pPr>
        <w:spacing w:before="240" w:after="0" w:line="240" w:lineRule="auto"/>
        <w:jc w:val="center"/>
        <w:rPr>
          <w:rFonts w:ascii="Times New Roman" w:eastAsia="Times New Roman" w:hAnsi="Times New Roman" w:cs="David"/>
          <w:b/>
          <w:bCs/>
          <w:sz w:val="36"/>
          <w:szCs w:val="36"/>
          <w:rtl/>
        </w:rPr>
      </w:pPr>
    </w:p>
    <w:p w:rsidR="00460B95" w:rsidRPr="00460B95" w:rsidRDefault="00460B95" w:rsidP="00460B95">
      <w:pPr>
        <w:spacing w:before="240" w:after="0" w:line="240" w:lineRule="auto"/>
        <w:jc w:val="center"/>
        <w:rPr>
          <w:rFonts w:ascii="Times New Roman" w:eastAsia="Times New Roman" w:hAnsi="Times New Roman" w:cs="David"/>
          <w:b/>
          <w:bCs/>
          <w:sz w:val="36"/>
          <w:szCs w:val="36"/>
          <w:rtl/>
        </w:rPr>
      </w:pPr>
    </w:p>
    <w:p w:rsidR="00460B95" w:rsidRPr="00460B95" w:rsidRDefault="00460B95" w:rsidP="00460B95">
      <w:pPr>
        <w:spacing w:before="240" w:after="0" w:line="240" w:lineRule="auto"/>
        <w:jc w:val="center"/>
        <w:rPr>
          <w:rFonts w:ascii="Times New Roman" w:eastAsia="Times New Roman" w:hAnsi="Times New Roman" w:cs="David"/>
          <w:b/>
          <w:bCs/>
          <w:sz w:val="36"/>
          <w:szCs w:val="36"/>
          <w:rtl/>
        </w:rPr>
      </w:pPr>
      <w:r w:rsidRPr="00460B95">
        <w:rPr>
          <w:rFonts w:ascii="Times New Roman" w:eastAsia="Times New Roman" w:hAnsi="Times New Roman" w:cs="David"/>
          <w:b/>
          <w:bCs/>
          <w:sz w:val="36"/>
          <w:szCs w:val="36"/>
          <w:rtl/>
        </w:rPr>
        <w:t xml:space="preserve">מכרז </w:t>
      </w:r>
      <w:r w:rsidRPr="00460B95">
        <w:rPr>
          <w:rFonts w:ascii="Times New Roman" w:eastAsia="Times New Roman" w:hAnsi="Times New Roman" w:cs="David" w:hint="cs"/>
          <w:b/>
          <w:bCs/>
          <w:sz w:val="36"/>
          <w:szCs w:val="36"/>
          <w:rtl/>
        </w:rPr>
        <w:t xml:space="preserve">מסגרת פומבי </w:t>
      </w:r>
      <w:r w:rsidRPr="00460B95">
        <w:rPr>
          <w:rFonts w:ascii="Times New Roman" w:eastAsia="Times New Roman" w:hAnsi="Times New Roman" w:cs="David"/>
          <w:b/>
          <w:bCs/>
          <w:sz w:val="36"/>
          <w:szCs w:val="36"/>
          <w:rtl/>
        </w:rPr>
        <w:t xml:space="preserve"> מס' </w:t>
      </w:r>
      <w:r w:rsidRPr="00460B95">
        <w:rPr>
          <w:rFonts w:ascii="Times New Roman" w:eastAsia="Times New Roman" w:hAnsi="Times New Roman" w:cs="David" w:hint="cs"/>
          <w:b/>
          <w:bCs/>
          <w:sz w:val="36"/>
          <w:szCs w:val="36"/>
          <w:rtl/>
        </w:rPr>
        <w:t>75/2018</w:t>
      </w:r>
    </w:p>
    <w:p w:rsidR="00460B95" w:rsidRPr="00460B95" w:rsidRDefault="00460B95" w:rsidP="00460B95">
      <w:pPr>
        <w:spacing w:before="240" w:after="0" w:line="240" w:lineRule="auto"/>
        <w:jc w:val="center"/>
        <w:rPr>
          <w:rFonts w:ascii="Times New Roman" w:eastAsia="Times New Roman" w:hAnsi="Times New Roman" w:cs="David"/>
          <w:b/>
          <w:bCs/>
          <w:sz w:val="36"/>
          <w:szCs w:val="36"/>
          <w:rtl/>
        </w:rPr>
      </w:pPr>
    </w:p>
    <w:p w:rsidR="00460B95" w:rsidRPr="00460B95" w:rsidRDefault="00460B95" w:rsidP="00460B95">
      <w:pPr>
        <w:spacing w:before="240" w:after="0" w:line="240" w:lineRule="auto"/>
        <w:jc w:val="center"/>
        <w:rPr>
          <w:rFonts w:ascii="Times New Roman" w:eastAsia="Times New Roman" w:hAnsi="Times New Roman" w:cs="David"/>
          <w:b/>
          <w:bCs/>
          <w:sz w:val="36"/>
          <w:szCs w:val="36"/>
          <w:rtl/>
        </w:rPr>
      </w:pPr>
    </w:p>
    <w:p w:rsidR="00460B95" w:rsidRPr="00460B95" w:rsidRDefault="00460B95" w:rsidP="00460B95">
      <w:pPr>
        <w:spacing w:before="240" w:after="0" w:line="240" w:lineRule="auto"/>
        <w:jc w:val="center"/>
        <w:rPr>
          <w:rFonts w:ascii="Times New Roman" w:eastAsia="Times New Roman" w:hAnsi="Times New Roman" w:cs="David"/>
          <w:b/>
          <w:bCs/>
          <w:sz w:val="32"/>
          <w:szCs w:val="32"/>
          <w:rtl/>
        </w:rPr>
      </w:pPr>
      <w:bookmarkStart w:id="0" w:name="_GoBack"/>
      <w:r w:rsidRPr="00460B95">
        <w:rPr>
          <w:rFonts w:ascii="Times New Roman" w:eastAsia="Times New Roman" w:hAnsi="Times New Roman" w:cs="David" w:hint="cs"/>
          <w:b/>
          <w:bCs/>
          <w:sz w:val="32"/>
          <w:szCs w:val="32"/>
          <w:rtl/>
        </w:rPr>
        <w:t xml:space="preserve">לביצוע עבודות דפוס עבור המועצה </w:t>
      </w:r>
      <w:bookmarkEnd w:id="0"/>
    </w:p>
    <w:p w:rsidR="00460B95" w:rsidRPr="00460B95" w:rsidRDefault="00460B95" w:rsidP="00460B95">
      <w:pPr>
        <w:spacing w:before="240" w:after="0" w:line="240" w:lineRule="auto"/>
        <w:jc w:val="center"/>
        <w:rPr>
          <w:rFonts w:ascii="Times New Roman" w:eastAsia="Times New Roman" w:hAnsi="Times New Roman" w:cs="David"/>
          <w:b/>
          <w:bCs/>
          <w:szCs w:val="28"/>
          <w:rtl/>
        </w:rPr>
      </w:pPr>
    </w:p>
    <w:p w:rsidR="00460B95" w:rsidRPr="00460B95" w:rsidRDefault="00460B95" w:rsidP="00460B95">
      <w:pPr>
        <w:spacing w:before="240" w:after="0" w:line="240" w:lineRule="auto"/>
        <w:jc w:val="center"/>
        <w:rPr>
          <w:rFonts w:ascii="Times New Roman" w:eastAsia="Times New Roman" w:hAnsi="Times New Roman" w:cs="David"/>
          <w:b/>
          <w:bCs/>
          <w:szCs w:val="28"/>
          <w:rtl/>
        </w:rPr>
      </w:pPr>
    </w:p>
    <w:p w:rsidR="00460B95" w:rsidRPr="00460B95" w:rsidRDefault="00460B95" w:rsidP="00460B95">
      <w:pPr>
        <w:spacing w:before="240" w:after="0" w:line="240" w:lineRule="auto"/>
        <w:jc w:val="center"/>
        <w:rPr>
          <w:rFonts w:ascii="Times New Roman" w:eastAsia="Times New Roman" w:hAnsi="Times New Roman" w:cs="David"/>
          <w:b/>
          <w:bCs/>
          <w:szCs w:val="28"/>
          <w:rtl/>
        </w:rPr>
      </w:pPr>
    </w:p>
    <w:p w:rsidR="00460B95" w:rsidRPr="00460B95" w:rsidRDefault="00460B95" w:rsidP="00460B95">
      <w:pPr>
        <w:spacing w:before="240" w:after="0" w:line="240" w:lineRule="auto"/>
        <w:jc w:val="center"/>
        <w:rPr>
          <w:rFonts w:ascii="Times New Roman" w:eastAsia="Times New Roman" w:hAnsi="Times New Roman" w:cs="David"/>
          <w:b/>
          <w:bCs/>
          <w:szCs w:val="30"/>
          <w:rtl/>
        </w:rPr>
      </w:pPr>
      <w:r w:rsidRPr="00460B95">
        <w:rPr>
          <w:rFonts w:ascii="Times New Roman" w:eastAsia="Times New Roman" w:hAnsi="Times New Roman" w:cs="David"/>
          <w:b/>
          <w:bCs/>
          <w:szCs w:val="30"/>
          <w:rtl/>
        </w:rPr>
        <w:t>(חוברת מסמכי המכרז הכלליים וחוזה המכרז)</w:t>
      </w:r>
    </w:p>
    <w:p w:rsidR="00460B95" w:rsidRPr="00460B95" w:rsidRDefault="00460B95" w:rsidP="00460B95">
      <w:pPr>
        <w:spacing w:before="240" w:after="0" w:line="240" w:lineRule="auto"/>
        <w:jc w:val="center"/>
        <w:rPr>
          <w:rFonts w:ascii="Times New Roman" w:eastAsia="Times New Roman" w:hAnsi="Times New Roman" w:cs="David"/>
          <w:b/>
          <w:bCs/>
          <w:szCs w:val="30"/>
          <w:rtl/>
        </w:rPr>
      </w:pPr>
    </w:p>
    <w:p w:rsidR="00460B95" w:rsidRPr="00460B95" w:rsidRDefault="00460B95" w:rsidP="00460B95">
      <w:pPr>
        <w:spacing w:before="240" w:after="0" w:line="240" w:lineRule="auto"/>
        <w:jc w:val="center"/>
        <w:rPr>
          <w:rFonts w:ascii="Times New Roman" w:eastAsia="Times New Roman" w:hAnsi="Times New Roman" w:cs="David"/>
          <w:b/>
          <w:bCs/>
          <w:szCs w:val="30"/>
          <w:rtl/>
        </w:rPr>
      </w:pPr>
    </w:p>
    <w:p w:rsidR="00460B95" w:rsidRPr="00460B95" w:rsidRDefault="00460B95" w:rsidP="00460B95">
      <w:pPr>
        <w:spacing w:before="240" w:after="0" w:line="240" w:lineRule="auto"/>
        <w:jc w:val="center"/>
        <w:rPr>
          <w:rFonts w:ascii="Times New Roman" w:eastAsia="Times New Roman" w:hAnsi="Times New Roman" w:cs="David"/>
          <w:b/>
          <w:bCs/>
          <w:szCs w:val="30"/>
          <w:rtl/>
        </w:rPr>
      </w:pPr>
    </w:p>
    <w:p w:rsidR="00460B95" w:rsidRPr="00460B95" w:rsidRDefault="00460B95" w:rsidP="00460B95">
      <w:pPr>
        <w:spacing w:before="240" w:after="0" w:line="240" w:lineRule="auto"/>
        <w:jc w:val="center"/>
        <w:rPr>
          <w:rFonts w:ascii="Times New Roman" w:eastAsia="Times New Roman" w:hAnsi="Times New Roman" w:cs="David"/>
          <w:b/>
          <w:bCs/>
          <w:szCs w:val="30"/>
          <w:rtl/>
        </w:rPr>
      </w:pPr>
    </w:p>
    <w:p w:rsidR="00460B95" w:rsidRPr="00460B95" w:rsidRDefault="00460B95" w:rsidP="00460B95">
      <w:pPr>
        <w:spacing w:before="240" w:after="0" w:line="240" w:lineRule="auto"/>
        <w:jc w:val="center"/>
        <w:rPr>
          <w:rFonts w:ascii="Times New Roman" w:eastAsia="Times New Roman" w:hAnsi="Times New Roman" w:cs="David"/>
          <w:b/>
          <w:bCs/>
          <w:szCs w:val="30"/>
          <w:rtl/>
        </w:rPr>
      </w:pPr>
    </w:p>
    <w:p w:rsidR="00460B95" w:rsidRPr="00460B95" w:rsidRDefault="00460B95" w:rsidP="00460B95">
      <w:pPr>
        <w:spacing w:before="240" w:after="0" w:line="240" w:lineRule="auto"/>
        <w:jc w:val="center"/>
        <w:rPr>
          <w:rFonts w:ascii="Times New Roman" w:eastAsia="Times New Roman" w:hAnsi="Times New Roman" w:cs="David"/>
          <w:b/>
          <w:bCs/>
          <w:szCs w:val="30"/>
          <w:rtl/>
        </w:rPr>
      </w:pPr>
      <w:r w:rsidRPr="00460B95">
        <w:rPr>
          <w:rFonts w:ascii="Times New Roman" w:eastAsia="Times New Roman" w:hAnsi="Times New Roman" w:cs="David" w:hint="cs"/>
          <w:b/>
          <w:bCs/>
          <w:szCs w:val="30"/>
          <w:rtl/>
        </w:rPr>
        <w:tab/>
      </w:r>
      <w:r w:rsidRPr="00460B95">
        <w:rPr>
          <w:rFonts w:ascii="Times New Roman" w:eastAsia="Times New Roman" w:hAnsi="Times New Roman" w:cs="David" w:hint="cs"/>
          <w:b/>
          <w:bCs/>
          <w:szCs w:val="30"/>
          <w:rtl/>
        </w:rPr>
        <w:tab/>
      </w:r>
      <w:r w:rsidRPr="00460B95">
        <w:rPr>
          <w:rFonts w:ascii="Times New Roman" w:eastAsia="Times New Roman" w:hAnsi="Times New Roman" w:cs="David" w:hint="cs"/>
          <w:b/>
          <w:bCs/>
          <w:szCs w:val="30"/>
          <w:rtl/>
        </w:rPr>
        <w:tab/>
      </w:r>
      <w:r w:rsidRPr="00460B95">
        <w:rPr>
          <w:rFonts w:ascii="Times New Roman" w:eastAsia="Times New Roman" w:hAnsi="Times New Roman" w:cs="David" w:hint="cs"/>
          <w:b/>
          <w:bCs/>
          <w:szCs w:val="30"/>
          <w:rtl/>
        </w:rPr>
        <w:tab/>
      </w:r>
    </w:p>
    <w:p w:rsidR="00460B95" w:rsidRPr="00460B95" w:rsidRDefault="00460B95" w:rsidP="00460B95">
      <w:pPr>
        <w:spacing w:before="240" w:after="0" w:line="240" w:lineRule="auto"/>
        <w:jc w:val="center"/>
        <w:rPr>
          <w:rFonts w:ascii="Times New Roman" w:eastAsia="Times New Roman" w:hAnsi="Times New Roman" w:cs="David"/>
          <w:b/>
          <w:bCs/>
          <w:szCs w:val="30"/>
          <w:rtl/>
        </w:rPr>
      </w:pPr>
    </w:p>
    <w:p w:rsidR="00460B95" w:rsidRPr="00460B95" w:rsidRDefault="00460B95" w:rsidP="00460B95">
      <w:pPr>
        <w:spacing w:before="240" w:after="0" w:line="240" w:lineRule="auto"/>
        <w:jc w:val="both"/>
        <w:rPr>
          <w:rFonts w:ascii="Times New Roman" w:eastAsia="Times New Roman" w:hAnsi="Times New Roman" w:cs="David"/>
          <w:b/>
          <w:bCs/>
          <w:szCs w:val="30"/>
          <w:rtl/>
        </w:rPr>
      </w:pPr>
    </w:p>
    <w:p w:rsidR="00460B95" w:rsidRPr="00460B95" w:rsidRDefault="00460B95" w:rsidP="00460B95">
      <w:pPr>
        <w:spacing w:before="240" w:after="0" w:line="240" w:lineRule="auto"/>
        <w:jc w:val="right"/>
        <w:outlineLvl w:val="0"/>
        <w:rPr>
          <w:rFonts w:ascii="Times New Roman" w:eastAsia="Times New Roman" w:hAnsi="Times New Roman" w:cs="David"/>
          <w:b/>
          <w:bCs/>
          <w:sz w:val="32"/>
          <w:szCs w:val="32"/>
          <w:u w:val="single"/>
          <w:rtl/>
        </w:rPr>
      </w:pPr>
    </w:p>
    <w:p w:rsidR="00460B95" w:rsidRPr="00460B95" w:rsidRDefault="00460B95" w:rsidP="00460B95">
      <w:pPr>
        <w:spacing w:before="240" w:after="0" w:line="240" w:lineRule="auto"/>
        <w:jc w:val="right"/>
        <w:outlineLvl w:val="0"/>
        <w:rPr>
          <w:rFonts w:ascii="Times New Roman" w:eastAsia="Times New Roman" w:hAnsi="Times New Roman" w:cs="David"/>
          <w:b/>
          <w:bCs/>
          <w:sz w:val="32"/>
          <w:szCs w:val="32"/>
          <w:u w:val="single"/>
          <w:rtl/>
        </w:rPr>
      </w:pPr>
    </w:p>
    <w:p w:rsidR="00460B95" w:rsidRPr="00460B95" w:rsidRDefault="00460B95" w:rsidP="00460B95">
      <w:pPr>
        <w:spacing w:before="240" w:after="0" w:line="240" w:lineRule="auto"/>
        <w:jc w:val="right"/>
        <w:outlineLvl w:val="0"/>
        <w:rPr>
          <w:rFonts w:ascii="Times New Roman" w:eastAsia="Times New Roman" w:hAnsi="Times New Roman" w:cs="David"/>
          <w:sz w:val="24"/>
          <w:szCs w:val="24"/>
          <w:u w:val="single"/>
          <w:rtl/>
        </w:rPr>
      </w:pPr>
    </w:p>
    <w:p w:rsidR="00460B95" w:rsidRPr="00460B95" w:rsidRDefault="00460B95" w:rsidP="00460B95">
      <w:pPr>
        <w:spacing w:before="240" w:after="0" w:line="240" w:lineRule="auto"/>
        <w:jc w:val="right"/>
        <w:outlineLvl w:val="0"/>
        <w:rPr>
          <w:rFonts w:ascii="Times New Roman" w:eastAsia="Times New Roman" w:hAnsi="Times New Roman" w:cs="David"/>
          <w:sz w:val="24"/>
          <w:szCs w:val="24"/>
          <w:u w:val="single"/>
          <w:rtl/>
        </w:rPr>
      </w:pPr>
      <w:r w:rsidRPr="00460B95">
        <w:rPr>
          <w:rFonts w:ascii="Times New Roman" w:eastAsia="Times New Roman" w:hAnsi="Times New Roman" w:cs="David"/>
          <w:noProof/>
          <w:szCs w:val="24"/>
        </w:rPr>
        <w:drawing>
          <wp:anchor distT="0" distB="0" distL="114300" distR="114300" simplePos="0" relativeHeight="251659264" behindDoc="1" locked="0" layoutInCell="1" allowOverlap="1" wp14:anchorId="730269D7" wp14:editId="3EA3531E">
            <wp:simplePos x="0" y="0"/>
            <wp:positionH relativeFrom="margin">
              <wp:posOffset>2139950</wp:posOffset>
            </wp:positionH>
            <wp:positionV relativeFrom="paragraph">
              <wp:posOffset>-518160</wp:posOffset>
            </wp:positionV>
            <wp:extent cx="1784985" cy="834390"/>
            <wp:effectExtent l="0" t="0" r="5715" b="381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Z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4985" cy="834390"/>
                    </a:xfrm>
                    <a:prstGeom prst="rect">
                      <a:avLst/>
                    </a:prstGeom>
                  </pic:spPr>
                </pic:pic>
              </a:graphicData>
            </a:graphic>
            <wp14:sizeRelH relativeFrom="page">
              <wp14:pctWidth>0</wp14:pctWidth>
            </wp14:sizeRelH>
            <wp14:sizeRelV relativeFrom="page">
              <wp14:pctHeight>0</wp14:pctHeight>
            </wp14:sizeRelV>
          </wp:anchor>
        </w:drawing>
      </w:r>
    </w:p>
    <w:p w:rsidR="00460B95" w:rsidRPr="00460B95" w:rsidRDefault="00460B95" w:rsidP="00460B95">
      <w:pPr>
        <w:spacing w:before="240" w:after="0" w:line="240" w:lineRule="auto"/>
        <w:jc w:val="right"/>
        <w:outlineLvl w:val="0"/>
        <w:rPr>
          <w:rFonts w:ascii="Times New Roman" w:eastAsia="Times New Roman" w:hAnsi="Times New Roman" w:cs="David"/>
          <w:b/>
          <w:bCs/>
          <w:sz w:val="24"/>
          <w:szCs w:val="24"/>
          <w:u w:val="single"/>
          <w:rtl/>
        </w:rPr>
      </w:pPr>
      <w:r w:rsidRPr="00460B95">
        <w:rPr>
          <w:rFonts w:ascii="Times New Roman" w:eastAsia="Times New Roman" w:hAnsi="Times New Roman" w:cs="David"/>
          <w:b/>
          <w:bCs/>
          <w:sz w:val="24"/>
          <w:szCs w:val="24"/>
          <w:u w:val="single"/>
          <w:rtl/>
        </w:rPr>
        <w:t>נספח א'</w:t>
      </w:r>
    </w:p>
    <w:p w:rsidR="00460B95" w:rsidRPr="00460B95" w:rsidRDefault="00460B95" w:rsidP="00460B95">
      <w:pPr>
        <w:spacing w:after="120" w:line="240" w:lineRule="auto"/>
        <w:jc w:val="center"/>
        <w:rPr>
          <w:rFonts w:ascii="Times New Roman" w:eastAsia="Times New Roman" w:hAnsi="Times New Roman" w:cs="David"/>
          <w:b/>
          <w:bCs/>
          <w:szCs w:val="36"/>
          <w:u w:val="single"/>
          <w:rtl/>
        </w:rPr>
      </w:pPr>
      <w:r w:rsidRPr="00460B95">
        <w:rPr>
          <w:rFonts w:ascii="Times New Roman" w:eastAsia="Times New Roman" w:hAnsi="Times New Roman" w:cs="David"/>
          <w:b/>
          <w:bCs/>
          <w:szCs w:val="36"/>
          <w:u w:val="single"/>
          <w:rtl/>
        </w:rPr>
        <w:t xml:space="preserve">המועצה האזורית </w:t>
      </w:r>
      <w:r w:rsidRPr="00460B95">
        <w:rPr>
          <w:rFonts w:ascii="Times New Roman" w:eastAsia="Times New Roman" w:hAnsi="Times New Roman" w:cs="David" w:hint="cs"/>
          <w:b/>
          <w:bCs/>
          <w:szCs w:val="36"/>
          <w:u w:val="single"/>
          <w:rtl/>
        </w:rPr>
        <w:t xml:space="preserve">גולן </w:t>
      </w:r>
    </w:p>
    <w:p w:rsidR="00460B95" w:rsidRPr="00460B95" w:rsidRDefault="00460B95" w:rsidP="00460B95">
      <w:pPr>
        <w:keepNext/>
        <w:numPr>
          <w:ilvl w:val="12"/>
          <w:numId w:val="0"/>
        </w:numPr>
        <w:tabs>
          <w:tab w:val="center" w:pos="5896"/>
        </w:tabs>
        <w:spacing w:after="0" w:line="240" w:lineRule="auto"/>
        <w:ind w:left="567" w:hanging="567"/>
        <w:jc w:val="center"/>
        <w:outlineLvl w:val="1"/>
        <w:rPr>
          <w:rFonts w:ascii="Times New Roman" w:eastAsia="Times New Roman" w:hAnsi="Times New Roman" w:cs="David"/>
          <w:i/>
          <w:iCs/>
          <w:sz w:val="24"/>
          <w:szCs w:val="24"/>
          <w:rtl/>
        </w:rPr>
      </w:pPr>
      <w:r w:rsidRPr="00460B95">
        <w:rPr>
          <w:rFonts w:ascii="Times New Roman" w:eastAsia="Times New Roman" w:hAnsi="Times New Roman" w:cs="David" w:hint="cs"/>
          <w:sz w:val="24"/>
          <w:szCs w:val="24"/>
          <w:rtl/>
        </w:rPr>
        <w:lastRenderedPageBreak/>
        <w:t>ת.ד. 13 , קצרין 12900</w:t>
      </w:r>
    </w:p>
    <w:p w:rsidR="00460B95" w:rsidRPr="00460B95" w:rsidRDefault="00460B95" w:rsidP="00460B95">
      <w:pPr>
        <w:keepNext/>
        <w:spacing w:after="0" w:line="240" w:lineRule="auto"/>
        <w:jc w:val="center"/>
        <w:outlineLvl w:val="8"/>
        <w:rPr>
          <w:rFonts w:ascii="Times New Roman" w:eastAsia="Times New Roman" w:hAnsi="Times New Roman" w:cs="David"/>
          <w:b/>
          <w:bCs/>
          <w:sz w:val="24"/>
          <w:szCs w:val="24"/>
          <w:rtl/>
        </w:rPr>
      </w:pPr>
      <w:r w:rsidRPr="00460B95">
        <w:rPr>
          <w:rFonts w:ascii="Times New Roman" w:eastAsia="Times New Roman" w:hAnsi="Times New Roman" w:cs="David"/>
          <w:sz w:val="24"/>
          <w:szCs w:val="24"/>
          <w:rtl/>
        </w:rPr>
        <w:t xml:space="preserve">טל: </w:t>
      </w:r>
      <w:r w:rsidRPr="00460B95">
        <w:rPr>
          <w:rFonts w:ascii="Times New Roman" w:eastAsia="Times New Roman" w:hAnsi="Times New Roman" w:cs="David" w:hint="cs"/>
          <w:sz w:val="24"/>
          <w:szCs w:val="24"/>
          <w:rtl/>
        </w:rPr>
        <w:t>04-6969701</w:t>
      </w:r>
    </w:p>
    <w:p w:rsidR="00460B95" w:rsidRPr="00460B95" w:rsidRDefault="00460B95" w:rsidP="00460B95">
      <w:pPr>
        <w:numPr>
          <w:ilvl w:val="12"/>
          <w:numId w:val="0"/>
        </w:numPr>
        <w:spacing w:before="240" w:after="0" w:line="240" w:lineRule="auto"/>
        <w:ind w:left="84"/>
        <w:jc w:val="center"/>
        <w:rPr>
          <w:rFonts w:ascii="Times New Roman" w:eastAsia="Times New Roman" w:hAnsi="Times New Roman" w:cs="David"/>
          <w:b/>
          <w:bCs/>
          <w:szCs w:val="32"/>
          <w:rtl/>
        </w:rPr>
      </w:pPr>
      <w:r w:rsidRPr="00460B95">
        <w:rPr>
          <w:rFonts w:ascii="Times New Roman" w:eastAsia="Times New Roman" w:hAnsi="Times New Roman" w:cs="David"/>
          <w:b/>
          <w:bCs/>
          <w:szCs w:val="32"/>
          <w:rtl/>
        </w:rPr>
        <w:t xml:space="preserve">מכרז </w:t>
      </w:r>
      <w:r w:rsidRPr="00460B95">
        <w:rPr>
          <w:rFonts w:ascii="Times New Roman" w:eastAsia="Times New Roman" w:hAnsi="Times New Roman" w:cs="David" w:hint="cs"/>
          <w:b/>
          <w:bCs/>
          <w:szCs w:val="32"/>
          <w:rtl/>
        </w:rPr>
        <w:t>מסגרת פומבי מס' 2018/ 75</w:t>
      </w:r>
    </w:p>
    <w:p w:rsidR="00460B95" w:rsidRPr="00460B95" w:rsidRDefault="00460B95" w:rsidP="00460B95">
      <w:pPr>
        <w:keepNext/>
        <w:numPr>
          <w:ilvl w:val="12"/>
          <w:numId w:val="0"/>
        </w:numPr>
        <w:spacing w:before="120" w:after="0" w:line="240" w:lineRule="auto"/>
        <w:ind w:left="567" w:hanging="567"/>
        <w:jc w:val="center"/>
        <w:outlineLvl w:val="7"/>
        <w:rPr>
          <w:rFonts w:ascii="Times New Roman" w:eastAsia="Times New Roman" w:hAnsi="Times New Roman" w:cs="David"/>
          <w:sz w:val="28"/>
          <w:szCs w:val="28"/>
          <w:u w:val="single"/>
          <w:rtl/>
        </w:rPr>
      </w:pPr>
      <w:r w:rsidRPr="00460B95">
        <w:rPr>
          <w:rFonts w:ascii="Times New Roman" w:eastAsia="Times New Roman" w:hAnsi="Times New Roman" w:cs="David" w:hint="cs"/>
          <w:sz w:val="28"/>
          <w:szCs w:val="28"/>
          <w:u w:val="single"/>
          <w:rtl/>
        </w:rPr>
        <w:t>לביצוע עבודות דפוס עבור המועצה</w:t>
      </w:r>
    </w:p>
    <w:p w:rsidR="00460B95" w:rsidRPr="00460B95" w:rsidRDefault="00460B95" w:rsidP="00460B95">
      <w:pPr>
        <w:keepNext/>
        <w:numPr>
          <w:ilvl w:val="0"/>
          <w:numId w:val="3"/>
        </w:numPr>
        <w:spacing w:before="240" w:after="0" w:line="240" w:lineRule="auto"/>
        <w:jc w:val="center"/>
        <w:outlineLvl w:val="7"/>
        <w:rPr>
          <w:rFonts w:ascii="Times New Roman" w:eastAsia="Times New Roman" w:hAnsi="Times New Roman" w:cs="David"/>
          <w:sz w:val="28"/>
          <w:szCs w:val="28"/>
          <w:rtl/>
        </w:rPr>
      </w:pPr>
      <w:r w:rsidRPr="00460B95">
        <w:rPr>
          <w:rFonts w:ascii="Times New Roman" w:eastAsia="Times New Roman" w:hAnsi="Times New Roman" w:cs="David"/>
          <w:sz w:val="28"/>
          <w:szCs w:val="28"/>
          <w:rtl/>
        </w:rPr>
        <w:t>נוהל תנאי המכרז ומידע כללי למציע</w:t>
      </w:r>
      <w:r w:rsidRPr="00460B95">
        <w:rPr>
          <w:rFonts w:ascii="Times New Roman" w:eastAsia="Times New Roman" w:hAnsi="Times New Roman" w:cs="David" w:hint="cs"/>
          <w:sz w:val="28"/>
          <w:szCs w:val="28"/>
          <w:rtl/>
        </w:rPr>
        <w:t xml:space="preserve">   -</w:t>
      </w:r>
    </w:p>
    <w:p w:rsidR="00460B95" w:rsidRPr="00460B95" w:rsidRDefault="00460B95" w:rsidP="00460B95">
      <w:pPr>
        <w:spacing w:before="120" w:after="0" w:line="240" w:lineRule="auto"/>
        <w:jc w:val="center"/>
        <w:rPr>
          <w:rFonts w:ascii="Times New Roman" w:eastAsia="Times New Roman" w:hAnsi="Times New Roman" w:cs="David"/>
          <w:b/>
          <w:bCs/>
          <w:i/>
          <w:iCs/>
          <w:szCs w:val="28"/>
          <w:rtl/>
        </w:rPr>
      </w:pPr>
      <w:r w:rsidRPr="00460B95">
        <w:rPr>
          <w:rFonts w:ascii="Times New Roman" w:eastAsia="Times New Roman" w:hAnsi="Times New Roman" w:cs="David"/>
          <w:b/>
          <w:bCs/>
          <w:i/>
          <w:iCs/>
          <w:szCs w:val="28"/>
          <w:rtl/>
        </w:rPr>
        <w:t xml:space="preserve">המועד האחרון להגשת ההצעות  </w:t>
      </w:r>
    </w:p>
    <w:p w:rsidR="00460B95" w:rsidRPr="00460B95" w:rsidRDefault="00460B95" w:rsidP="00460B95">
      <w:pPr>
        <w:spacing w:before="120" w:after="0" w:line="240" w:lineRule="auto"/>
        <w:jc w:val="center"/>
        <w:rPr>
          <w:rFonts w:ascii="Times New Roman" w:eastAsia="Times New Roman" w:hAnsi="Times New Roman" w:cs="David"/>
          <w:b/>
          <w:bCs/>
          <w:i/>
          <w:iCs/>
          <w:szCs w:val="28"/>
          <w:u w:val="single"/>
          <w:rtl/>
        </w:rPr>
      </w:pPr>
      <w:r w:rsidRPr="00460B95">
        <w:rPr>
          <w:rFonts w:ascii="Times New Roman" w:eastAsia="Times New Roman" w:hAnsi="Times New Roman" w:cs="David"/>
          <w:b/>
          <w:bCs/>
          <w:i/>
          <w:iCs/>
          <w:szCs w:val="28"/>
          <w:u w:val="single"/>
          <w:rtl/>
        </w:rPr>
        <w:t>יו</w:t>
      </w:r>
      <w:r w:rsidRPr="00460B95">
        <w:rPr>
          <w:rFonts w:ascii="Times New Roman" w:eastAsia="Times New Roman" w:hAnsi="Times New Roman" w:cs="David" w:hint="cs"/>
          <w:b/>
          <w:bCs/>
          <w:i/>
          <w:iCs/>
          <w:szCs w:val="28"/>
          <w:u w:val="single"/>
          <w:rtl/>
        </w:rPr>
        <w:t>ם רביעי</w:t>
      </w:r>
      <w:r w:rsidRPr="00460B95">
        <w:rPr>
          <w:rFonts w:ascii="Times New Roman" w:eastAsia="Times New Roman" w:hAnsi="Times New Roman" w:cs="David"/>
          <w:b/>
          <w:bCs/>
          <w:i/>
          <w:iCs/>
          <w:szCs w:val="28"/>
          <w:u w:val="single"/>
          <w:rtl/>
        </w:rPr>
        <w:t>,</w:t>
      </w:r>
      <w:r w:rsidRPr="00460B95">
        <w:rPr>
          <w:rFonts w:ascii="Times New Roman" w:eastAsia="Times New Roman" w:hAnsi="Times New Roman" w:cs="David" w:hint="cs"/>
          <w:b/>
          <w:bCs/>
          <w:i/>
          <w:iCs/>
          <w:szCs w:val="28"/>
          <w:u w:val="single"/>
          <w:rtl/>
        </w:rPr>
        <w:t xml:space="preserve"> כ"א תמוז תשע"ח, </w:t>
      </w:r>
      <w:r w:rsidRPr="00460B95">
        <w:rPr>
          <w:rFonts w:ascii="Times New Roman" w:eastAsia="Times New Roman" w:hAnsi="Times New Roman" w:cs="David"/>
          <w:b/>
          <w:bCs/>
          <w:i/>
          <w:iCs/>
          <w:szCs w:val="28"/>
          <w:u w:val="single"/>
          <w:rtl/>
        </w:rPr>
        <w:t xml:space="preserve"> </w:t>
      </w:r>
      <w:r w:rsidRPr="00460B95">
        <w:rPr>
          <w:rFonts w:ascii="Times New Roman" w:eastAsia="Times New Roman" w:hAnsi="Times New Roman" w:cs="David" w:hint="cs"/>
          <w:b/>
          <w:bCs/>
          <w:i/>
          <w:iCs/>
          <w:szCs w:val="28"/>
          <w:u w:val="single"/>
          <w:rtl/>
        </w:rPr>
        <w:t xml:space="preserve"> </w:t>
      </w:r>
      <w:r w:rsidRPr="00460B95">
        <w:rPr>
          <w:rFonts w:ascii="Times New Roman" w:eastAsia="Times New Roman" w:hAnsi="Times New Roman" w:cs="David"/>
          <w:b/>
          <w:bCs/>
          <w:i/>
          <w:iCs/>
          <w:szCs w:val="28"/>
          <w:u w:val="single"/>
          <w:rtl/>
        </w:rPr>
        <w:t>תאריך</w:t>
      </w:r>
      <w:r w:rsidRPr="00460B95">
        <w:rPr>
          <w:rFonts w:ascii="Times New Roman" w:eastAsia="Times New Roman" w:hAnsi="Times New Roman" w:cs="David" w:hint="cs"/>
          <w:b/>
          <w:bCs/>
          <w:i/>
          <w:iCs/>
          <w:szCs w:val="28"/>
          <w:u w:val="single"/>
          <w:rtl/>
        </w:rPr>
        <w:t xml:space="preserve"> 22.8.2018 </w:t>
      </w:r>
      <w:r w:rsidRPr="00460B95">
        <w:rPr>
          <w:rFonts w:ascii="Times New Roman" w:eastAsia="Times New Roman" w:hAnsi="Times New Roman" w:cs="David"/>
          <w:b/>
          <w:bCs/>
          <w:i/>
          <w:iCs/>
          <w:szCs w:val="28"/>
          <w:u w:val="single"/>
          <w:rtl/>
        </w:rPr>
        <w:t xml:space="preserve"> </w:t>
      </w:r>
      <w:r w:rsidRPr="00460B95">
        <w:rPr>
          <w:rFonts w:ascii="Times New Roman" w:eastAsia="Times New Roman" w:hAnsi="Times New Roman" w:cs="David" w:hint="cs"/>
          <w:b/>
          <w:bCs/>
          <w:i/>
          <w:iCs/>
          <w:szCs w:val="28"/>
          <w:u w:val="single"/>
          <w:rtl/>
        </w:rPr>
        <w:t>עד ה</w:t>
      </w:r>
      <w:r w:rsidRPr="00460B95">
        <w:rPr>
          <w:rFonts w:ascii="Times New Roman" w:eastAsia="Times New Roman" w:hAnsi="Times New Roman" w:cs="David"/>
          <w:b/>
          <w:bCs/>
          <w:i/>
          <w:iCs/>
          <w:szCs w:val="28"/>
          <w:u w:val="single"/>
          <w:rtl/>
        </w:rPr>
        <w:t>שעה</w:t>
      </w:r>
      <w:r w:rsidRPr="00460B95">
        <w:rPr>
          <w:rFonts w:ascii="Times New Roman" w:eastAsia="Times New Roman" w:hAnsi="Times New Roman" w:cs="David" w:hint="cs"/>
          <w:b/>
          <w:bCs/>
          <w:i/>
          <w:iCs/>
          <w:szCs w:val="28"/>
          <w:u w:val="single"/>
          <w:rtl/>
        </w:rPr>
        <w:t xml:space="preserve"> 14:30  </w:t>
      </w:r>
    </w:p>
    <w:p w:rsidR="00460B95" w:rsidRPr="00460B95" w:rsidRDefault="00460B95" w:rsidP="00460B95">
      <w:pPr>
        <w:spacing w:before="120" w:after="0" w:line="240" w:lineRule="auto"/>
        <w:jc w:val="center"/>
        <w:rPr>
          <w:rFonts w:ascii="Times New Roman" w:eastAsia="Times New Roman" w:hAnsi="Times New Roman" w:cs="David"/>
          <w:i/>
          <w:iCs/>
          <w:sz w:val="24"/>
          <w:szCs w:val="24"/>
          <w:rtl/>
        </w:rPr>
      </w:pPr>
      <w:r w:rsidRPr="00460B95">
        <w:rPr>
          <w:rFonts w:ascii="Times New Roman" w:eastAsia="Times New Roman" w:hAnsi="Times New Roman" w:cs="David" w:hint="cs"/>
          <w:b/>
          <w:bCs/>
          <w:i/>
          <w:iCs/>
          <w:szCs w:val="28"/>
          <w:rtl/>
        </w:rPr>
        <w:br/>
      </w:r>
    </w:p>
    <w:p w:rsidR="00460B95" w:rsidRPr="00460B95" w:rsidRDefault="00460B95" w:rsidP="00460B95">
      <w:pPr>
        <w:numPr>
          <w:ilvl w:val="0"/>
          <w:numId w:val="2"/>
        </w:numPr>
        <w:tabs>
          <w:tab w:val="num" w:pos="567"/>
          <w:tab w:val="num" w:pos="708"/>
        </w:tabs>
        <w:spacing w:before="240" w:after="0" w:line="240" w:lineRule="auto"/>
        <w:ind w:left="708"/>
        <w:jc w:val="both"/>
        <w:rPr>
          <w:rFonts w:ascii="Times New Roman" w:eastAsia="Times New Roman" w:hAnsi="Times New Roman" w:cs="David"/>
          <w:b/>
          <w:bCs/>
          <w:sz w:val="24"/>
          <w:szCs w:val="24"/>
          <w:u w:val="single"/>
          <w:rtl/>
        </w:rPr>
      </w:pPr>
      <w:r w:rsidRPr="00460B95">
        <w:rPr>
          <w:rFonts w:ascii="Times New Roman" w:eastAsia="Times New Roman" w:hAnsi="Times New Roman" w:cs="David"/>
          <w:b/>
          <w:bCs/>
          <w:sz w:val="24"/>
          <w:szCs w:val="24"/>
          <w:u w:val="single"/>
          <w:rtl/>
        </w:rPr>
        <w:t>כללי</w:t>
      </w:r>
    </w:p>
    <w:p w:rsidR="00460B95" w:rsidRPr="00460B95" w:rsidRDefault="00460B95" w:rsidP="00460B95">
      <w:pPr>
        <w:numPr>
          <w:ilvl w:val="1"/>
          <w:numId w:val="2"/>
        </w:numPr>
        <w:tabs>
          <w:tab w:val="num" w:pos="849"/>
        </w:tabs>
        <w:spacing w:before="24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szCs w:val="24"/>
          <w:rtl/>
        </w:rPr>
        <w:t xml:space="preserve">המועצה האזורית </w:t>
      </w:r>
      <w:r w:rsidRPr="00460B95">
        <w:rPr>
          <w:rFonts w:ascii="Times New Roman" w:eastAsia="Times New Roman" w:hAnsi="Times New Roman" w:cs="David" w:hint="cs"/>
          <w:szCs w:val="24"/>
          <w:rtl/>
        </w:rPr>
        <w:t xml:space="preserve">גולן </w:t>
      </w:r>
      <w:r w:rsidRPr="00460B95">
        <w:rPr>
          <w:rFonts w:ascii="Times New Roman" w:eastAsia="Times New Roman" w:hAnsi="Times New Roman" w:cs="David"/>
          <w:szCs w:val="24"/>
          <w:rtl/>
        </w:rPr>
        <w:t>(להלן: "</w:t>
      </w:r>
      <w:r w:rsidRPr="00460B95">
        <w:rPr>
          <w:rFonts w:ascii="Times New Roman" w:eastAsia="Times New Roman" w:hAnsi="Times New Roman" w:cs="David"/>
          <w:b/>
          <w:bCs/>
          <w:szCs w:val="24"/>
          <w:rtl/>
        </w:rPr>
        <w:t>המועצה"</w:t>
      </w:r>
      <w:r w:rsidRPr="00460B95">
        <w:rPr>
          <w:rFonts w:ascii="Times New Roman" w:eastAsia="Times New Roman" w:hAnsi="Times New Roman" w:cs="David"/>
          <w:szCs w:val="24"/>
          <w:rtl/>
        </w:rPr>
        <w:t xml:space="preserve"> ו/או "</w:t>
      </w:r>
      <w:r w:rsidRPr="00460B95">
        <w:rPr>
          <w:rFonts w:ascii="Times New Roman" w:eastAsia="Times New Roman" w:hAnsi="Times New Roman" w:cs="David"/>
          <w:b/>
          <w:bCs/>
          <w:szCs w:val="24"/>
          <w:rtl/>
        </w:rPr>
        <w:t>המזמין</w:t>
      </w:r>
      <w:r w:rsidRPr="00460B95">
        <w:rPr>
          <w:rFonts w:ascii="Times New Roman" w:eastAsia="Times New Roman" w:hAnsi="Times New Roman" w:cs="David"/>
          <w:szCs w:val="24"/>
          <w:rtl/>
        </w:rPr>
        <w:t xml:space="preserve">"), </w:t>
      </w:r>
      <w:r w:rsidRPr="00460B95">
        <w:rPr>
          <w:rFonts w:ascii="Times New Roman" w:eastAsia="Times New Roman" w:hAnsi="Times New Roman" w:cs="David"/>
          <w:sz w:val="24"/>
          <w:szCs w:val="24"/>
          <w:rtl/>
        </w:rPr>
        <w:t>מזמינה בזאת הצעות לביצוע עבודות דפוס</w:t>
      </w:r>
      <w:r w:rsidRPr="00460B95">
        <w:rPr>
          <w:rFonts w:ascii="Times New Roman" w:eastAsia="Times New Roman" w:hAnsi="Times New Roman" w:cs="David" w:hint="cs"/>
          <w:sz w:val="24"/>
          <w:szCs w:val="24"/>
          <w:rtl/>
        </w:rPr>
        <w:t xml:space="preserve"> </w:t>
      </w:r>
      <w:r w:rsidRPr="00460B95">
        <w:rPr>
          <w:rFonts w:ascii="Times New Roman" w:eastAsia="Times New Roman" w:hAnsi="Times New Roman" w:cs="David"/>
          <w:sz w:val="24"/>
          <w:szCs w:val="24"/>
          <w:rtl/>
        </w:rPr>
        <w:t>ו עבור המועצה</w:t>
      </w:r>
      <w:r w:rsidRPr="00460B95">
        <w:rPr>
          <w:rFonts w:ascii="Times New Roman" w:eastAsia="Times New Roman" w:hAnsi="Times New Roman" w:cs="David" w:hint="cs"/>
          <w:sz w:val="24"/>
          <w:szCs w:val="24"/>
          <w:rtl/>
        </w:rPr>
        <w:t xml:space="preserve"> (להלן</w:t>
      </w:r>
      <w:r w:rsidRPr="00460B95">
        <w:rPr>
          <w:rFonts w:ascii="Times New Roman" w:eastAsia="Times New Roman" w:hAnsi="Times New Roman" w:cs="David"/>
          <w:sz w:val="24"/>
          <w:szCs w:val="24"/>
          <w:rtl/>
        </w:rPr>
        <w:t>:</w:t>
      </w:r>
      <w:r w:rsidRPr="00460B95">
        <w:rPr>
          <w:rFonts w:ascii="Times New Roman" w:eastAsia="Times New Roman" w:hAnsi="Times New Roman" w:cs="David" w:hint="cs"/>
          <w:sz w:val="24"/>
          <w:szCs w:val="24"/>
          <w:rtl/>
        </w:rPr>
        <w:t xml:space="preserve"> "המכרז"</w:t>
      </w:r>
      <w:r w:rsidRPr="00460B95">
        <w:rPr>
          <w:rFonts w:ascii="Times New Roman" w:eastAsia="Times New Roman" w:hAnsi="Times New Roman" w:cs="David"/>
          <w:sz w:val="24"/>
          <w:szCs w:val="24"/>
          <w:rtl/>
        </w:rPr>
        <w:t>)</w:t>
      </w:r>
      <w:r w:rsidRPr="00460B95">
        <w:rPr>
          <w:rFonts w:ascii="Times New Roman" w:eastAsia="Times New Roman" w:hAnsi="Times New Roman" w:cs="David" w:hint="cs"/>
          <w:szCs w:val="24"/>
          <w:rtl/>
        </w:rPr>
        <w:t xml:space="preserve"> ושני גופי סמך שלה: החברה הכלכלית ליישובי הגולן בע"מ , וחברת </w:t>
      </w:r>
      <w:proofErr w:type="spellStart"/>
      <w:r w:rsidRPr="00460B95">
        <w:rPr>
          <w:rFonts w:ascii="Times New Roman" w:eastAsia="Times New Roman" w:hAnsi="Times New Roman" w:cs="David" w:hint="cs"/>
          <w:szCs w:val="24"/>
          <w:rtl/>
        </w:rPr>
        <w:t>קולחי</w:t>
      </w:r>
      <w:proofErr w:type="spellEnd"/>
      <w:r w:rsidRPr="00460B95">
        <w:rPr>
          <w:rFonts w:ascii="Times New Roman" w:eastAsia="Times New Roman" w:hAnsi="Times New Roman" w:cs="David" w:hint="cs"/>
          <w:szCs w:val="24"/>
          <w:rtl/>
        </w:rPr>
        <w:t xml:space="preserve"> גולן בע"מ (להלן: "גופי הסמך"), </w:t>
      </w:r>
      <w:r w:rsidRPr="00460B95">
        <w:rPr>
          <w:rFonts w:ascii="Times New Roman" w:eastAsia="Times New Roman" w:hAnsi="Times New Roman" w:cs="David" w:hint="cs"/>
          <w:sz w:val="24"/>
          <w:szCs w:val="24"/>
          <w:rtl/>
        </w:rPr>
        <w:t>והכל כמפורט להלן במסמך ההזמנה להציע הצעות, ובהתאם לאמור ב</w:t>
      </w:r>
      <w:r w:rsidRPr="00460B95">
        <w:rPr>
          <w:rFonts w:ascii="Times New Roman" w:eastAsia="Times New Roman" w:hAnsi="Times New Roman" w:cs="David"/>
          <w:sz w:val="24"/>
          <w:szCs w:val="24"/>
          <w:rtl/>
        </w:rPr>
        <w:t xml:space="preserve">הסכם </w:t>
      </w:r>
      <w:r w:rsidRPr="00460B95">
        <w:rPr>
          <w:rFonts w:ascii="Times New Roman" w:eastAsia="Times New Roman" w:hAnsi="Times New Roman" w:cs="David" w:hint="cs"/>
          <w:sz w:val="24"/>
          <w:szCs w:val="24"/>
          <w:rtl/>
        </w:rPr>
        <w:t>ביצוע עבודות דפוס עבור המועצה , על נספחיו .</w:t>
      </w:r>
      <w:r w:rsidRPr="00460B95">
        <w:rPr>
          <w:rFonts w:ascii="Times New Roman" w:eastAsia="Times New Roman" w:hAnsi="Times New Roman" w:cs="David"/>
          <w:szCs w:val="24"/>
          <w:rtl/>
        </w:rPr>
        <w:t xml:space="preserve"> </w:t>
      </w:r>
    </w:p>
    <w:p w:rsidR="00460B95" w:rsidRPr="00460B95" w:rsidRDefault="00460B95" w:rsidP="00460B95">
      <w:pPr>
        <w:numPr>
          <w:ilvl w:val="1"/>
          <w:numId w:val="2"/>
        </w:numPr>
        <w:tabs>
          <w:tab w:val="num" w:pos="624"/>
          <w:tab w:val="num" w:pos="849"/>
        </w:tabs>
        <w:spacing w:before="24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את מסמכי המכרז, </w:t>
      </w:r>
      <w:r w:rsidRPr="00460B95">
        <w:rPr>
          <w:rFonts w:ascii="Times New Roman" w:eastAsia="Times New Roman" w:hAnsi="Times New Roman" w:cs="David"/>
          <w:szCs w:val="24"/>
          <w:rtl/>
        </w:rPr>
        <w:t>ניתן לרכוש במשרדי מזכירות המועצה בשעות העבודה הרגילות, בתמורה לתשלום של</w:t>
      </w:r>
      <w:r w:rsidRPr="00460B95">
        <w:rPr>
          <w:rFonts w:ascii="Times New Roman" w:eastAsia="Times New Roman" w:hAnsi="Times New Roman" w:cs="David" w:hint="cs"/>
          <w:szCs w:val="24"/>
          <w:rtl/>
        </w:rPr>
        <w:t xml:space="preserve"> 250 </w:t>
      </w:r>
      <w:r w:rsidRPr="00460B95">
        <w:rPr>
          <w:rFonts w:ascii="Times New Roman" w:eastAsia="Times New Roman" w:hAnsi="Times New Roman" w:cs="David"/>
          <w:szCs w:val="24"/>
          <w:rtl/>
        </w:rPr>
        <w:t>ש"ח אשר לא יוחזרו.</w:t>
      </w:r>
      <w:r w:rsidRPr="00460B95">
        <w:rPr>
          <w:rFonts w:ascii="Times New Roman" w:eastAsia="Times New Roman" w:hAnsi="Times New Roman" w:cs="David" w:hint="cs"/>
          <w:szCs w:val="24"/>
          <w:rtl/>
        </w:rPr>
        <w:t xml:space="preserve"> תשלום הסך כאמור בגין רכישת מסמכי המכרז מהווה תנאי סף להשתתפות במכרז. מציע שלא ירכוש את מסמכי המכרז, לא יהיה כשיר להגיש הצעה והצעתו תפסל על הסף. </w:t>
      </w:r>
    </w:p>
    <w:p w:rsidR="00460B95" w:rsidRPr="00460B95" w:rsidRDefault="00460B95" w:rsidP="00460B95">
      <w:pPr>
        <w:numPr>
          <w:ilvl w:val="1"/>
          <w:numId w:val="2"/>
        </w:numPr>
        <w:tabs>
          <w:tab w:val="num" w:pos="624"/>
          <w:tab w:val="num" w:pos="849"/>
        </w:tabs>
        <w:spacing w:before="240" w:after="0" w:line="240" w:lineRule="auto"/>
        <w:ind w:left="849" w:hanging="142"/>
        <w:jc w:val="both"/>
        <w:rPr>
          <w:rFonts w:ascii="Times New Roman" w:eastAsia="Times New Roman" w:hAnsi="Times New Roman" w:cs="David"/>
          <w:b/>
          <w:bCs/>
          <w:szCs w:val="24"/>
        </w:rPr>
      </w:pPr>
      <w:r w:rsidRPr="00460B95">
        <w:rPr>
          <w:rFonts w:ascii="Times New Roman" w:eastAsia="Times New Roman" w:hAnsi="Times New Roman" w:cs="David"/>
          <w:szCs w:val="24"/>
          <w:rtl/>
        </w:rPr>
        <w:t xml:space="preserve">ניתן לעיין בתנאי המכרז קודם לרכישתו, </w:t>
      </w:r>
      <w:r w:rsidRPr="00460B95">
        <w:rPr>
          <w:rFonts w:ascii="Times New Roman" w:eastAsia="Times New Roman" w:hAnsi="Times New Roman" w:cs="David" w:hint="cs"/>
          <w:szCs w:val="24"/>
          <w:rtl/>
        </w:rPr>
        <w:t xml:space="preserve">ללא עלות במשרדי המועצה בשעות הפעילות. </w:t>
      </w:r>
      <w:r w:rsidRPr="00460B95">
        <w:rPr>
          <w:rFonts w:ascii="Times New Roman" w:eastAsia="Times New Roman" w:hAnsi="Times New Roman" w:cs="David"/>
          <w:szCs w:val="24"/>
          <w:rtl/>
        </w:rPr>
        <w:t xml:space="preserve">הנוסח המחייב של המכרז הינו הנוסח </w:t>
      </w:r>
      <w:r w:rsidRPr="00460B95">
        <w:rPr>
          <w:rFonts w:ascii="Times New Roman" w:eastAsia="Times New Roman" w:hAnsi="Times New Roman" w:cs="David" w:hint="cs"/>
          <w:szCs w:val="24"/>
          <w:rtl/>
        </w:rPr>
        <w:t xml:space="preserve">שיירכש ע"י המציע </w:t>
      </w:r>
      <w:r w:rsidRPr="00460B95">
        <w:rPr>
          <w:rFonts w:ascii="Times New Roman" w:eastAsia="Times New Roman" w:hAnsi="Times New Roman" w:cs="David"/>
          <w:szCs w:val="24"/>
          <w:rtl/>
        </w:rPr>
        <w:t>.</w:t>
      </w:r>
      <w:r w:rsidRPr="00460B95">
        <w:rPr>
          <w:rFonts w:ascii="Times New Roman" w:eastAsia="Times New Roman" w:hAnsi="Times New Roman" w:cs="David" w:hint="cs"/>
          <w:szCs w:val="24"/>
          <w:rtl/>
        </w:rPr>
        <w:t xml:space="preserve"> </w:t>
      </w:r>
      <w:r w:rsidRPr="00460B95">
        <w:rPr>
          <w:rFonts w:ascii="Times New Roman" w:eastAsia="Times New Roman" w:hAnsi="Times New Roman" w:cs="David" w:hint="eastAsia"/>
          <w:b/>
          <w:bCs/>
          <w:szCs w:val="24"/>
          <w:rtl/>
        </w:rPr>
        <w:t>יש</w:t>
      </w:r>
      <w:r w:rsidRPr="00460B95">
        <w:rPr>
          <w:rFonts w:ascii="Times New Roman" w:eastAsia="Times New Roman" w:hAnsi="Times New Roman" w:cs="David"/>
          <w:b/>
          <w:bCs/>
          <w:szCs w:val="24"/>
          <w:rtl/>
        </w:rPr>
        <w:t xml:space="preserve"> </w:t>
      </w:r>
      <w:r w:rsidRPr="00460B95">
        <w:rPr>
          <w:rFonts w:ascii="Times New Roman" w:eastAsia="Times New Roman" w:hAnsi="Times New Roman" w:cs="David" w:hint="eastAsia"/>
          <w:b/>
          <w:bCs/>
          <w:szCs w:val="24"/>
          <w:rtl/>
        </w:rPr>
        <w:t>להתעדכן</w:t>
      </w:r>
      <w:r w:rsidRPr="00460B95">
        <w:rPr>
          <w:rFonts w:ascii="Times New Roman" w:eastAsia="Times New Roman" w:hAnsi="Times New Roman" w:cs="David"/>
          <w:b/>
          <w:bCs/>
          <w:szCs w:val="24"/>
          <w:rtl/>
        </w:rPr>
        <w:t xml:space="preserve"> </w:t>
      </w:r>
      <w:r w:rsidRPr="00460B95">
        <w:rPr>
          <w:rFonts w:ascii="Times New Roman" w:eastAsia="Times New Roman" w:hAnsi="Times New Roman" w:cs="David" w:hint="eastAsia"/>
          <w:b/>
          <w:bCs/>
          <w:szCs w:val="24"/>
          <w:rtl/>
        </w:rPr>
        <w:t>בהבהרות</w:t>
      </w:r>
      <w:r w:rsidRPr="00460B95">
        <w:rPr>
          <w:rFonts w:ascii="Times New Roman" w:eastAsia="Times New Roman" w:hAnsi="Times New Roman" w:cs="David"/>
          <w:b/>
          <w:bCs/>
          <w:szCs w:val="24"/>
          <w:rtl/>
        </w:rPr>
        <w:t xml:space="preserve"> ביחס למכרז </w:t>
      </w:r>
      <w:r w:rsidRPr="00460B95">
        <w:rPr>
          <w:rFonts w:ascii="Times New Roman" w:eastAsia="Times New Roman" w:hAnsi="Times New Roman" w:cs="David" w:hint="cs"/>
          <w:b/>
          <w:bCs/>
          <w:szCs w:val="24"/>
          <w:rtl/>
        </w:rPr>
        <w:t xml:space="preserve">גם </w:t>
      </w:r>
      <w:r w:rsidRPr="00460B95">
        <w:rPr>
          <w:rFonts w:ascii="Times New Roman" w:eastAsia="Times New Roman" w:hAnsi="Times New Roman" w:cs="David" w:hint="eastAsia"/>
          <w:b/>
          <w:bCs/>
          <w:szCs w:val="24"/>
          <w:rtl/>
        </w:rPr>
        <w:t>באתר</w:t>
      </w:r>
      <w:r w:rsidRPr="00460B95">
        <w:rPr>
          <w:rFonts w:ascii="Times New Roman" w:eastAsia="Times New Roman" w:hAnsi="Times New Roman" w:cs="David"/>
          <w:b/>
          <w:bCs/>
          <w:szCs w:val="24"/>
          <w:rtl/>
        </w:rPr>
        <w:t xml:space="preserve"> </w:t>
      </w:r>
      <w:r w:rsidRPr="00460B95">
        <w:rPr>
          <w:rFonts w:ascii="Times New Roman" w:eastAsia="Times New Roman" w:hAnsi="Times New Roman" w:cs="David" w:hint="eastAsia"/>
          <w:b/>
          <w:bCs/>
          <w:szCs w:val="24"/>
          <w:rtl/>
        </w:rPr>
        <w:t>האינטרנט</w:t>
      </w:r>
      <w:r w:rsidRPr="00460B95">
        <w:rPr>
          <w:rFonts w:ascii="Times New Roman" w:eastAsia="Times New Roman" w:hAnsi="Times New Roman" w:cs="David"/>
          <w:b/>
          <w:bCs/>
          <w:szCs w:val="24"/>
          <w:rtl/>
        </w:rPr>
        <w:t xml:space="preserve"> </w:t>
      </w:r>
      <w:r w:rsidRPr="00460B95">
        <w:rPr>
          <w:rFonts w:ascii="Times New Roman" w:eastAsia="Times New Roman" w:hAnsi="Times New Roman" w:cs="David" w:hint="eastAsia"/>
          <w:b/>
          <w:bCs/>
          <w:szCs w:val="24"/>
          <w:rtl/>
        </w:rPr>
        <w:t>של</w:t>
      </w:r>
      <w:r w:rsidRPr="00460B95">
        <w:rPr>
          <w:rFonts w:ascii="Times New Roman" w:eastAsia="Times New Roman" w:hAnsi="Times New Roman" w:cs="David"/>
          <w:b/>
          <w:bCs/>
          <w:szCs w:val="24"/>
          <w:rtl/>
        </w:rPr>
        <w:t xml:space="preserve"> </w:t>
      </w:r>
      <w:r w:rsidRPr="00460B95">
        <w:rPr>
          <w:rFonts w:ascii="Times New Roman" w:eastAsia="Times New Roman" w:hAnsi="Times New Roman" w:cs="David" w:hint="eastAsia"/>
          <w:b/>
          <w:bCs/>
          <w:szCs w:val="24"/>
          <w:rtl/>
        </w:rPr>
        <w:t>המועצה</w:t>
      </w:r>
      <w:r w:rsidRPr="00460B95">
        <w:rPr>
          <w:rFonts w:ascii="Times New Roman" w:eastAsia="Times New Roman" w:hAnsi="Times New Roman" w:cs="David"/>
          <w:b/>
          <w:bCs/>
          <w:szCs w:val="24"/>
          <w:rtl/>
        </w:rPr>
        <w:t>.</w:t>
      </w:r>
    </w:p>
    <w:p w:rsidR="00460B95" w:rsidRPr="00460B95" w:rsidRDefault="00460B95" w:rsidP="00460B95">
      <w:pPr>
        <w:numPr>
          <w:ilvl w:val="0"/>
          <w:numId w:val="2"/>
        </w:numPr>
        <w:spacing w:before="240" w:after="0" w:line="240" w:lineRule="auto"/>
        <w:ind w:left="360" w:hanging="360"/>
        <w:jc w:val="both"/>
        <w:outlineLvl w:val="2"/>
        <w:rPr>
          <w:rFonts w:ascii="Times New Roman" w:eastAsia="Times New Roman" w:hAnsi="Times New Roman" w:cs="David"/>
          <w:b/>
          <w:bCs/>
          <w:sz w:val="20"/>
          <w:szCs w:val="24"/>
          <w:u w:val="single"/>
        </w:rPr>
      </w:pPr>
      <w:r w:rsidRPr="00460B95">
        <w:rPr>
          <w:rFonts w:ascii="Times New Roman" w:eastAsia="Times New Roman" w:hAnsi="Times New Roman" w:cs="David" w:hint="cs"/>
          <w:b/>
          <w:bCs/>
          <w:sz w:val="20"/>
          <w:szCs w:val="24"/>
          <w:u w:val="single"/>
          <w:rtl/>
        </w:rPr>
        <w:t>מהות השירותים</w:t>
      </w:r>
    </w:p>
    <w:p w:rsidR="00460B95" w:rsidRPr="00460B95" w:rsidRDefault="00460B95" w:rsidP="00460B95">
      <w:pPr>
        <w:numPr>
          <w:ilvl w:val="1"/>
          <w:numId w:val="2"/>
        </w:numPr>
        <w:tabs>
          <w:tab w:val="num" w:pos="708"/>
          <w:tab w:val="num" w:pos="849"/>
        </w:tabs>
        <w:spacing w:before="240" w:after="0" w:line="240" w:lineRule="auto"/>
        <w:jc w:val="both"/>
        <w:rPr>
          <w:rFonts w:ascii="Times New Roman" w:eastAsia="Times New Roman" w:hAnsi="Times New Roman" w:cs="David"/>
          <w:szCs w:val="24"/>
        </w:rPr>
      </w:pPr>
      <w:r w:rsidRPr="00460B95">
        <w:rPr>
          <w:rFonts w:ascii="Times New Roman" w:eastAsia="Times New Roman" w:hAnsi="Times New Roman" w:cs="David" w:hint="cs"/>
          <w:szCs w:val="24"/>
          <w:rtl/>
        </w:rPr>
        <w:t>מכרז זה הינו מכרז לביצוע עבודות דפוס עבור המועצה.</w:t>
      </w:r>
    </w:p>
    <w:p w:rsidR="00460B95" w:rsidRPr="00460B95" w:rsidRDefault="00460B95" w:rsidP="00460B95">
      <w:pPr>
        <w:numPr>
          <w:ilvl w:val="1"/>
          <w:numId w:val="2"/>
        </w:numPr>
        <w:spacing w:before="120" w:after="0" w:line="240" w:lineRule="auto"/>
        <w:ind w:left="1417" w:hanging="340"/>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עם הזוכה בהליך ייחתם הסכם מסגרת בנוסח המצורף. </w:t>
      </w:r>
    </w:p>
    <w:p w:rsidR="00460B95" w:rsidRPr="00460B95" w:rsidRDefault="00460B95" w:rsidP="00460B95">
      <w:pPr>
        <w:numPr>
          <w:ilvl w:val="1"/>
          <w:numId w:val="2"/>
        </w:numPr>
        <w:spacing w:before="120" w:after="0" w:line="240" w:lineRule="auto"/>
        <w:ind w:left="1417" w:hanging="340"/>
        <w:jc w:val="both"/>
        <w:rPr>
          <w:rFonts w:ascii="Times New Roman" w:eastAsia="Times New Roman" w:hAnsi="Times New Roman" w:cs="David"/>
          <w:szCs w:val="24"/>
        </w:rPr>
      </w:pPr>
      <w:r w:rsidRPr="00460B95">
        <w:rPr>
          <w:rFonts w:ascii="Times New Roman" w:eastAsia="Times New Roman" w:hAnsi="Times New Roman" w:cs="David" w:hint="cs"/>
          <w:szCs w:val="24"/>
          <w:rtl/>
        </w:rPr>
        <w:t>במהלך</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תקופת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ההסכם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יוצאו</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לזוכה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הזמנות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עבודה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לביצוע עבודות דפוס</w:t>
      </w:r>
      <w:r w:rsidRPr="00460B95">
        <w:rPr>
          <w:rFonts w:ascii="Times New Roman" w:eastAsia="Times New Roman" w:hAnsi="Times New Roman" w:cs="David"/>
          <w:szCs w:val="24"/>
          <w:rtl/>
        </w:rPr>
        <w:t>. (</w:t>
      </w:r>
      <w:r w:rsidRPr="00460B95">
        <w:rPr>
          <w:rFonts w:ascii="Times New Roman" w:eastAsia="Times New Roman" w:hAnsi="Times New Roman" w:cs="David" w:hint="cs"/>
          <w:szCs w:val="24"/>
          <w:rtl/>
        </w:rPr>
        <w:t>להלן</w:t>
      </w:r>
      <w:r w:rsidRPr="00460B95">
        <w:rPr>
          <w:rFonts w:ascii="Times New Roman" w:eastAsia="Times New Roman" w:hAnsi="Times New Roman" w:cs="David"/>
          <w:szCs w:val="24"/>
          <w:rtl/>
        </w:rPr>
        <w:t xml:space="preserve"> - </w:t>
      </w:r>
      <w:r w:rsidRPr="00460B95">
        <w:rPr>
          <w:rFonts w:ascii="Times New Roman" w:eastAsia="Times New Roman" w:hAnsi="Times New Roman" w:cs="David" w:hint="cs"/>
          <w:b/>
          <w:bCs/>
          <w:szCs w:val="24"/>
          <w:rtl/>
        </w:rPr>
        <w:t>השירותים</w:t>
      </w:r>
      <w:r w:rsidRPr="00460B95">
        <w:rPr>
          <w:rFonts w:ascii="Times New Roman" w:eastAsia="Times New Roman" w:hAnsi="Times New Roman" w:cs="David"/>
          <w:szCs w:val="24"/>
          <w:rtl/>
        </w:rPr>
        <w:t>).</w:t>
      </w:r>
    </w:p>
    <w:p w:rsidR="00460B95" w:rsidRPr="00460B95" w:rsidRDefault="00460B95" w:rsidP="00460B95">
      <w:pPr>
        <w:numPr>
          <w:ilvl w:val="1"/>
          <w:numId w:val="2"/>
        </w:numPr>
        <w:spacing w:before="120" w:after="0" w:line="240" w:lineRule="auto"/>
        <w:ind w:left="1417" w:hanging="340"/>
        <w:jc w:val="both"/>
        <w:rPr>
          <w:rFonts w:ascii="Times New Roman" w:eastAsia="Times New Roman" w:hAnsi="Times New Roman" w:cs="David"/>
          <w:szCs w:val="24"/>
        </w:rPr>
      </w:pPr>
      <w:r w:rsidRPr="00460B95">
        <w:rPr>
          <w:rFonts w:ascii="Times New Roman" w:eastAsia="Times New Roman" w:hAnsi="Times New Roman" w:cs="David" w:hint="cs"/>
          <w:szCs w:val="24"/>
          <w:rtl/>
        </w:rPr>
        <w:t>למען</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הסר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ספק</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מובהר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כי</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השירותים לא</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כוללים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עיצוב</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 xml:space="preserve">גרפי של חומרי הדפוס </w:t>
      </w:r>
      <w:r w:rsidRPr="00460B95">
        <w:rPr>
          <w:rFonts w:ascii="Times New Roman" w:eastAsia="Times New Roman" w:hAnsi="Times New Roman" w:cs="David"/>
          <w:szCs w:val="24"/>
          <w:rtl/>
        </w:rPr>
        <w:t>–</w:t>
      </w:r>
      <w:r w:rsidRPr="00460B95">
        <w:rPr>
          <w:rFonts w:ascii="Times New Roman" w:eastAsia="Times New Roman" w:hAnsi="Times New Roman" w:cs="David" w:hint="cs"/>
          <w:szCs w:val="24"/>
          <w:rtl/>
        </w:rPr>
        <w:t xml:space="preserve"> למעט אם צוין אחרת בכתב הכמויות.</w:t>
      </w:r>
      <w:r w:rsidRPr="00460B95">
        <w:rPr>
          <w:rFonts w:ascii="Times New Roman" w:eastAsia="Times New Roman" w:hAnsi="Times New Roman" w:cs="David"/>
          <w:szCs w:val="24"/>
          <w:rtl/>
        </w:rPr>
        <w:t xml:space="preserve"> </w:t>
      </w:r>
    </w:p>
    <w:p w:rsidR="00460B95" w:rsidRPr="00460B95" w:rsidRDefault="00460B95" w:rsidP="00460B95">
      <w:pPr>
        <w:numPr>
          <w:ilvl w:val="1"/>
          <w:numId w:val="2"/>
        </w:numPr>
        <w:spacing w:before="120" w:after="0" w:line="240" w:lineRule="auto"/>
        <w:ind w:left="1417" w:hanging="340"/>
        <w:jc w:val="both"/>
        <w:rPr>
          <w:rFonts w:ascii="Times New Roman" w:eastAsia="Times New Roman" w:hAnsi="Times New Roman" w:cs="David"/>
          <w:szCs w:val="24"/>
          <w:rtl/>
        </w:rPr>
      </w:pPr>
      <w:r w:rsidRPr="00460B95">
        <w:rPr>
          <w:rFonts w:ascii="Times New Roman" w:eastAsia="Times New Roman" w:hAnsi="Times New Roman" w:cs="David" w:hint="cs"/>
          <w:szCs w:val="24"/>
          <w:rtl/>
        </w:rPr>
        <w:t>מובהר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בזאת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כי</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במהלך</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ביצוע</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השירותים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על</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ספק</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השירות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להיות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זמין</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באופן</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שוטף</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לקבלת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הזמנות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עבודה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מהמועצה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ולהעמיד</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לרשות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המועצה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איש</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קשר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קבוע</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לאספקת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השירותים</w:t>
      </w:r>
      <w:r w:rsidRPr="00460B95">
        <w:rPr>
          <w:rFonts w:ascii="Times New Roman" w:eastAsia="Times New Roman" w:hAnsi="Times New Roman" w:cs="David"/>
          <w:szCs w:val="24"/>
          <w:rtl/>
        </w:rPr>
        <w:t xml:space="preserve">.   </w:t>
      </w:r>
    </w:p>
    <w:p w:rsidR="00460B95" w:rsidRPr="00460B95" w:rsidRDefault="00460B95" w:rsidP="00460B95">
      <w:pPr>
        <w:numPr>
          <w:ilvl w:val="1"/>
          <w:numId w:val="2"/>
        </w:numPr>
        <w:spacing w:before="120" w:after="0" w:line="240" w:lineRule="auto"/>
        <w:ind w:left="1417" w:hanging="340"/>
        <w:jc w:val="both"/>
        <w:rPr>
          <w:rFonts w:ascii="Times New Roman" w:eastAsia="Times New Roman" w:hAnsi="Times New Roman" w:cs="David"/>
          <w:b/>
          <w:bCs/>
          <w:szCs w:val="24"/>
        </w:rPr>
      </w:pPr>
      <w:r w:rsidRPr="00460B95">
        <w:rPr>
          <w:rFonts w:ascii="Times New Roman" w:eastAsia="Times New Roman" w:hAnsi="Times New Roman" w:cs="David" w:hint="cs"/>
          <w:b/>
          <w:bCs/>
          <w:szCs w:val="24"/>
          <w:rtl/>
        </w:rPr>
        <w:t>כתב הכמויות כולל מספר פרקים. ההצעה תתייחס לכל אחד מן הפרקים ללא יוצא מן הכלל. שיעור ההנחה שיינתן על-ידי המציע יהיה  אחיד לכל הפרקים.</w:t>
      </w:r>
    </w:p>
    <w:p w:rsidR="00460B95" w:rsidRPr="00460B95" w:rsidRDefault="00460B95" w:rsidP="00460B95">
      <w:pPr>
        <w:numPr>
          <w:ilvl w:val="1"/>
          <w:numId w:val="2"/>
        </w:numPr>
        <w:spacing w:before="240" w:after="0" w:line="240" w:lineRule="auto"/>
        <w:jc w:val="both"/>
        <w:rPr>
          <w:rFonts w:ascii="Times New Roman" w:eastAsia="Times New Roman" w:hAnsi="Times New Roman" w:cs="David"/>
          <w:szCs w:val="24"/>
        </w:rPr>
      </w:pPr>
      <w:r w:rsidRPr="00460B95">
        <w:rPr>
          <w:rFonts w:ascii="Times New Roman" w:eastAsia="Times New Roman" w:hAnsi="Times New Roman" w:cs="David" w:hint="cs"/>
          <w:szCs w:val="24"/>
          <w:rtl/>
        </w:rPr>
        <w:t>המועצה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לא</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מתחייבת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לביצוע</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פרסומים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בהיקף</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כלשהו</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באמצעות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הספק</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הזוכה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והיא</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תהיה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רשאית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בכל</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להתקשר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ספקים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נוספים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לביצוע</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השירותים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 xml:space="preserve">עוד תהיה המועצה רשאית לפצל את העבודות נשוא מכרז מסגרת זה בין שני זוכים במכרז. </w:t>
      </w:r>
    </w:p>
    <w:p w:rsidR="00460B95" w:rsidRPr="00460B95" w:rsidRDefault="00460B95" w:rsidP="00460B95">
      <w:pPr>
        <w:numPr>
          <w:ilvl w:val="1"/>
          <w:numId w:val="2"/>
        </w:numPr>
        <w:spacing w:before="240" w:after="0" w:line="240" w:lineRule="auto"/>
        <w:jc w:val="both"/>
        <w:rPr>
          <w:rFonts w:ascii="Times New Roman" w:eastAsia="Times New Roman" w:hAnsi="Times New Roman" w:cs="David"/>
          <w:szCs w:val="24"/>
        </w:rPr>
      </w:pPr>
      <w:r w:rsidRPr="00460B95">
        <w:rPr>
          <w:rFonts w:ascii="Times New Roman" w:eastAsia="Times New Roman" w:hAnsi="Times New Roman" w:cs="David" w:hint="cs"/>
          <w:szCs w:val="24"/>
          <w:rtl/>
        </w:rPr>
        <w:lastRenderedPageBreak/>
        <w:t>במהלך</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תקופת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ההסכם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יוצאו</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לזוכה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הזמנות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עבודה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שוטפות לאספקת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דברי דפוס</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הכלולים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בכתב</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הכמויות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שיסופקו לא</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יאוחר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מתוך 7</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ימי</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עבודה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ממועד</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הוצאת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הזמנת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 xml:space="preserve">עבודה, אלא אם כן יוסכם אחרת עם המועצה. </w:t>
      </w:r>
    </w:p>
    <w:p w:rsidR="00460B95" w:rsidRPr="00460B95" w:rsidRDefault="00460B95" w:rsidP="00460B95">
      <w:pPr>
        <w:spacing w:before="240" w:after="0" w:line="240" w:lineRule="auto"/>
        <w:ind w:left="1418"/>
        <w:jc w:val="both"/>
        <w:rPr>
          <w:rFonts w:ascii="Times New Roman" w:eastAsia="Times New Roman" w:hAnsi="Times New Roman" w:cs="David"/>
          <w:szCs w:val="24"/>
          <w:rtl/>
        </w:rPr>
      </w:pPr>
      <w:r w:rsidRPr="00460B95">
        <w:rPr>
          <w:rFonts w:ascii="Times New Roman" w:eastAsia="Times New Roman" w:hAnsi="Times New Roman" w:cs="David" w:hint="cs"/>
          <w:szCs w:val="24"/>
          <w:rtl/>
        </w:rPr>
        <w:t xml:space="preserve">במקביל לחתימת הסכם עם הזוכה, תועבר לזוכה רשימה של גורמים במועצה ובגופי הסמך שלה (לפי שיקול דעתה של המועצה), הרשאים להוציא הזמנת עבודה לביצוע עבודות דפוס (להלן- </w:t>
      </w:r>
      <w:r w:rsidRPr="00460B95">
        <w:rPr>
          <w:rFonts w:ascii="Times New Roman" w:eastAsia="Times New Roman" w:hAnsi="Times New Roman" w:cs="David" w:hint="cs"/>
          <w:b/>
          <w:bCs/>
          <w:szCs w:val="24"/>
          <w:rtl/>
        </w:rPr>
        <w:t>המורשים מטעם המועצה</w:t>
      </w:r>
      <w:r w:rsidRPr="00460B95">
        <w:rPr>
          <w:rFonts w:ascii="Times New Roman" w:eastAsia="Times New Roman" w:hAnsi="Times New Roman" w:cs="David" w:hint="cs"/>
          <w:szCs w:val="24"/>
          <w:rtl/>
        </w:rPr>
        <w:t xml:space="preserve">).  המועצה תהיה רשאית לדרוש את פיצול החיוב בגין הזמנות עבודה על-ידי מי מגופי הסמך שלה באופן שהזוכה ישלח חשבונית לגוף הסמך המזמין באופן ישיר, ויחולו יתר הוראות ההסכם בשינויים </w:t>
      </w:r>
      <w:proofErr w:type="spellStart"/>
      <w:r w:rsidRPr="00460B95">
        <w:rPr>
          <w:rFonts w:ascii="Times New Roman" w:eastAsia="Times New Roman" w:hAnsi="Times New Roman" w:cs="David" w:hint="cs"/>
          <w:szCs w:val="24"/>
          <w:rtl/>
        </w:rPr>
        <w:t>המחוייבים</w:t>
      </w:r>
      <w:proofErr w:type="spellEnd"/>
      <w:r w:rsidRPr="00460B95">
        <w:rPr>
          <w:rFonts w:ascii="Times New Roman" w:eastAsia="Times New Roman" w:hAnsi="Times New Roman" w:cs="David" w:hint="cs"/>
          <w:szCs w:val="24"/>
          <w:rtl/>
        </w:rPr>
        <w:t>.</w:t>
      </w:r>
    </w:p>
    <w:p w:rsidR="00460B95" w:rsidRPr="00460B95" w:rsidRDefault="00460B95" w:rsidP="00460B95">
      <w:pPr>
        <w:spacing w:before="240" w:after="0" w:line="240" w:lineRule="auto"/>
        <w:ind w:left="1417"/>
        <w:jc w:val="both"/>
        <w:rPr>
          <w:rFonts w:ascii="Times New Roman" w:eastAsia="Times New Roman" w:hAnsi="Times New Roman" w:cs="David"/>
          <w:szCs w:val="24"/>
          <w:rtl/>
        </w:rPr>
      </w:pPr>
      <w:r w:rsidRPr="00460B95">
        <w:rPr>
          <w:rFonts w:ascii="Times New Roman" w:eastAsia="Times New Roman" w:hAnsi="Times New Roman" w:cs="David" w:hint="cs"/>
          <w:szCs w:val="24"/>
          <w:rtl/>
        </w:rPr>
        <w:t xml:space="preserve">מובהר בזאת כי המועצה תהיה רשאית להורות לנותן השירות על פיצול מיקום אספקת דברי הדפוס למיקומים שונים בתחום שיפוט המועצה ובמשרדי המועצה - בהתאם להזמנות שיוצאו לנותן השירות ע"י המורשים מטעם המועצה. </w:t>
      </w:r>
    </w:p>
    <w:p w:rsidR="00460B95" w:rsidRPr="00460B95" w:rsidRDefault="00460B95" w:rsidP="00460B95">
      <w:pPr>
        <w:numPr>
          <w:ilvl w:val="1"/>
          <w:numId w:val="2"/>
        </w:numPr>
        <w:spacing w:before="240" w:after="0" w:line="240" w:lineRule="auto"/>
        <w:jc w:val="both"/>
        <w:rPr>
          <w:rFonts w:ascii="Times New Roman" w:eastAsia="Times New Roman" w:hAnsi="Times New Roman" w:cs="David"/>
          <w:szCs w:val="24"/>
          <w:rtl/>
        </w:rPr>
      </w:pPr>
      <w:r w:rsidRPr="00460B95">
        <w:rPr>
          <w:rFonts w:ascii="Times New Roman" w:eastAsia="Times New Roman" w:hAnsi="Times New Roman" w:cs="David" w:hint="cs"/>
          <w:szCs w:val="24"/>
          <w:rtl/>
        </w:rPr>
        <w:t>מסגרת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תקציבית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לביצוע עבודות דפוס לשנה עבור כל הפרקים לא</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תעלה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על</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סך</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של</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200,000 ₪</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לא כולל מע"מ</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האמור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בסעיף</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זה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הינו</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לצרכי</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המועצה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ואין</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בו</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כדי</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לחייב</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את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המועצה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לביצוע עבודות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בהיקף</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כספי</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כלשהו</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ו</w:t>
      </w:r>
      <w:r w:rsidRPr="00460B95">
        <w:rPr>
          <w:rFonts w:ascii="Times New Roman" w:eastAsia="Times New Roman" w:hAnsi="Times New Roman" w:cs="David"/>
          <w:szCs w:val="24"/>
          <w:rtl/>
        </w:rPr>
        <w:t>/</w:t>
      </w:r>
      <w:r w:rsidRPr="00460B95">
        <w:rPr>
          <w:rFonts w:ascii="Times New Roman" w:eastAsia="Times New Roman" w:hAnsi="Times New Roman" w:cs="David" w:hint="cs"/>
          <w:szCs w:val="24"/>
          <w:rtl/>
        </w:rPr>
        <w:t>או</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בכלל</w:t>
      </w:r>
      <w:r w:rsidRPr="00460B95">
        <w:rPr>
          <w:rFonts w:ascii="Times New Roman" w:eastAsia="Times New Roman" w:hAnsi="Times New Roman" w:cs="David"/>
          <w:szCs w:val="24"/>
          <w:rtl/>
        </w:rPr>
        <w:t xml:space="preserve">.   </w:t>
      </w:r>
    </w:p>
    <w:p w:rsidR="00460B95" w:rsidRPr="00460B95" w:rsidRDefault="00460B95" w:rsidP="00460B95">
      <w:pPr>
        <w:numPr>
          <w:ilvl w:val="1"/>
          <w:numId w:val="2"/>
        </w:numPr>
        <w:spacing w:before="240" w:after="0" w:line="240" w:lineRule="auto"/>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תקופת ההתקשרות לפי מכרז זה הינה 12 חודשים מיום תחילת ביצוע השירותים בהתאם להוראת המועצה. למועצה בלבד שמורה הזכות (האופציה) להאריך את תקופת ההתקשרות עד 4 תקופות נוספות בנות עד 12 חודשים כל אחת (או חלק מתקופה כאמור). </w:t>
      </w:r>
      <w:r w:rsidRPr="00460B95">
        <w:rPr>
          <w:rFonts w:ascii="Times New Roman" w:eastAsia="Times New Roman" w:hAnsi="Times New Roman" w:cs="David" w:hint="cs"/>
          <w:szCs w:val="24"/>
          <w:rtl/>
        </w:rPr>
        <w:tab/>
      </w:r>
      <w:r w:rsidRPr="00460B95">
        <w:rPr>
          <w:rFonts w:ascii="Times New Roman" w:eastAsia="Times New Roman" w:hAnsi="Times New Roman" w:cs="David"/>
          <w:szCs w:val="24"/>
          <w:rtl/>
        </w:rPr>
        <w:br/>
      </w:r>
      <w:r w:rsidRPr="00460B95">
        <w:rPr>
          <w:rFonts w:ascii="Times New Roman" w:eastAsia="Times New Roman" w:hAnsi="Times New Roman" w:cs="David"/>
          <w:szCs w:val="24"/>
          <w:rtl/>
        </w:rPr>
        <w:br/>
      </w:r>
      <w:r w:rsidRPr="00460B95">
        <w:rPr>
          <w:rFonts w:ascii="Times New Roman" w:eastAsia="Times New Roman" w:hAnsi="Times New Roman" w:cs="David" w:hint="cs"/>
          <w:szCs w:val="24"/>
          <w:rtl/>
        </w:rPr>
        <w:t xml:space="preserve">על-אף האמור, למועצה עומדת הזכות להפסיק את ביצוע השירותים בכל עת וללא נימוק, בהודעה מוקדמת של 30 ימים, ולמציע הזוכה לא תהיה כל טענה או תביעה בגין כך, פרט ביחס לזכותו לקבלת התמורה המגיעה לו בגין השירותים שסופקו בפועל, אם סופקו, עד למועד שבו הופסקה ההתקשרות - </w:t>
      </w:r>
      <w:proofErr w:type="spellStart"/>
      <w:r w:rsidRPr="00460B95">
        <w:rPr>
          <w:rFonts w:ascii="Times New Roman" w:eastAsia="Times New Roman" w:hAnsi="Times New Roman" w:cs="David" w:hint="cs"/>
          <w:szCs w:val="24"/>
          <w:rtl/>
        </w:rPr>
        <w:t>הכל</w:t>
      </w:r>
      <w:proofErr w:type="spellEnd"/>
      <w:r w:rsidRPr="00460B95">
        <w:rPr>
          <w:rFonts w:ascii="Times New Roman" w:eastAsia="Times New Roman" w:hAnsi="Times New Roman" w:cs="David" w:hint="cs"/>
          <w:szCs w:val="24"/>
          <w:rtl/>
        </w:rPr>
        <w:t xml:space="preserve"> בכפוף להוראות הסכם המכרז. </w:t>
      </w:r>
    </w:p>
    <w:p w:rsidR="00460B95" w:rsidRPr="00460B95" w:rsidRDefault="00460B95" w:rsidP="00460B95">
      <w:pPr>
        <w:numPr>
          <w:ilvl w:val="1"/>
          <w:numId w:val="2"/>
        </w:numPr>
        <w:spacing w:before="240" w:after="0" w:line="240" w:lineRule="auto"/>
        <w:jc w:val="both"/>
        <w:rPr>
          <w:rFonts w:ascii="Times New Roman" w:eastAsia="Times New Roman" w:hAnsi="Times New Roman" w:cs="David"/>
          <w:szCs w:val="24"/>
        </w:rPr>
      </w:pPr>
      <w:r w:rsidRPr="00460B95">
        <w:rPr>
          <w:rFonts w:ascii="Times New Roman" w:eastAsia="Times New Roman" w:hAnsi="Times New Roman" w:cs="David" w:hint="cs"/>
          <w:szCs w:val="24"/>
          <w:rtl/>
        </w:rPr>
        <w:t>בין המועצה לבין הזוכה ייחתם הסכם בנוסח המצורף למכרז זה.</w:t>
      </w:r>
    </w:p>
    <w:p w:rsidR="00460B95" w:rsidRPr="00460B95" w:rsidRDefault="00460B95" w:rsidP="00460B95">
      <w:pPr>
        <w:numPr>
          <w:ilvl w:val="1"/>
          <w:numId w:val="2"/>
        </w:numPr>
        <w:spacing w:before="240" w:after="0" w:line="240" w:lineRule="auto"/>
        <w:jc w:val="both"/>
        <w:rPr>
          <w:rFonts w:ascii="Times New Roman" w:eastAsia="Times New Roman" w:hAnsi="Times New Roman" w:cs="David"/>
          <w:szCs w:val="24"/>
        </w:rPr>
      </w:pPr>
      <w:r w:rsidRPr="00460B95">
        <w:rPr>
          <w:rFonts w:ascii="Times New Roman" w:eastAsia="Times New Roman" w:hAnsi="Times New Roman" w:cs="David" w:hint="cs"/>
          <w:szCs w:val="24"/>
          <w:rtl/>
        </w:rPr>
        <w:t>נוסח המכרז הינו בלשון זכר אך המכרז פונה לשני המינים כאחד.</w:t>
      </w:r>
    </w:p>
    <w:p w:rsidR="00460B95" w:rsidRPr="00460B95" w:rsidRDefault="00460B95" w:rsidP="00460B95">
      <w:pPr>
        <w:numPr>
          <w:ilvl w:val="0"/>
          <w:numId w:val="2"/>
        </w:numPr>
        <w:spacing w:before="240" w:after="0" w:line="240" w:lineRule="auto"/>
        <w:ind w:left="360" w:hanging="360"/>
        <w:jc w:val="both"/>
        <w:rPr>
          <w:rFonts w:ascii="Times New Roman" w:eastAsia="Times New Roman" w:hAnsi="Times New Roman" w:cs="David"/>
          <w:b/>
          <w:bCs/>
          <w:szCs w:val="26"/>
          <w:u w:val="single"/>
        </w:rPr>
      </w:pPr>
      <w:r w:rsidRPr="00460B95">
        <w:rPr>
          <w:rFonts w:ascii="Times New Roman" w:eastAsia="Times New Roman" w:hAnsi="Times New Roman" w:cs="David" w:hint="cs"/>
          <w:b/>
          <w:bCs/>
          <w:szCs w:val="26"/>
          <w:u w:val="single"/>
          <w:rtl/>
        </w:rPr>
        <w:t xml:space="preserve">דרישות סף להשתתפות במכרז - </w:t>
      </w:r>
    </w:p>
    <w:p w:rsidR="00460B95" w:rsidRPr="00460B95" w:rsidRDefault="00460B95" w:rsidP="00460B95">
      <w:pPr>
        <w:spacing w:before="240" w:after="0" w:line="240" w:lineRule="auto"/>
        <w:ind w:left="708"/>
        <w:jc w:val="both"/>
        <w:rPr>
          <w:rFonts w:ascii="Times New Roman" w:eastAsia="Times New Roman" w:hAnsi="Times New Roman" w:cs="David"/>
          <w:szCs w:val="24"/>
          <w:rtl/>
        </w:rPr>
      </w:pPr>
      <w:r w:rsidRPr="00460B95">
        <w:rPr>
          <w:rFonts w:ascii="Times New Roman" w:eastAsia="Times New Roman" w:hAnsi="Times New Roman" w:cs="David" w:hint="cs"/>
          <w:szCs w:val="24"/>
          <w:rtl/>
        </w:rPr>
        <w:t>רשאים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להשתתף</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בהליך</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ולהגיש</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הצעות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רק</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מציעים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העונים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על</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כל</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הדרישות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והתנאים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המצטברים</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כדלקמן</w:t>
      </w:r>
      <w:r w:rsidRPr="00460B95">
        <w:rPr>
          <w:rFonts w:ascii="Times New Roman" w:eastAsia="Times New Roman" w:hAnsi="Times New Roman" w:cs="David"/>
          <w:szCs w:val="24"/>
          <w:rtl/>
        </w:rPr>
        <w:t>:</w:t>
      </w:r>
    </w:p>
    <w:p w:rsidR="00460B95" w:rsidRPr="00460B95" w:rsidRDefault="00460B95" w:rsidP="00460B95">
      <w:pPr>
        <w:numPr>
          <w:ilvl w:val="1"/>
          <w:numId w:val="2"/>
        </w:numPr>
        <w:spacing w:before="120" w:after="0" w:line="240" w:lineRule="auto"/>
        <w:ind w:left="1416" w:hanging="283"/>
        <w:jc w:val="both"/>
        <w:rPr>
          <w:rFonts w:ascii="Times New Roman" w:eastAsia="Times New Roman" w:hAnsi="Times New Roman" w:cs="David"/>
          <w:szCs w:val="24"/>
        </w:rPr>
      </w:pPr>
      <w:r w:rsidRPr="00460B95">
        <w:rPr>
          <w:rFonts w:ascii="Times New Roman" w:eastAsia="Times New Roman" w:hAnsi="Times New Roman" w:cs="David" w:hint="cs"/>
          <w:szCs w:val="24"/>
          <w:rtl/>
        </w:rPr>
        <w:t>המציע</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בעל</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ניסיון</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 xml:space="preserve">בביצוע עבודות דפוס </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עבור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לפחות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3</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גופים גדולים, כשאחד מהם לפחות הוא רשות מקומית, במהלך שלוש השנים האחרונות מהמועד האחרון להגשת ההצעות למכרז</w:t>
      </w:r>
      <w:r w:rsidRPr="00460B95">
        <w:rPr>
          <w:rFonts w:ascii="Times New Roman" w:eastAsia="Times New Roman" w:hAnsi="Times New Roman" w:cs="David"/>
          <w:szCs w:val="24"/>
          <w:rtl/>
        </w:rPr>
        <w:t xml:space="preserve">. </w:t>
      </w:r>
    </w:p>
    <w:p w:rsidR="00460B95" w:rsidRPr="00460B95" w:rsidRDefault="00460B95" w:rsidP="00460B95">
      <w:pPr>
        <w:spacing w:before="240" w:after="0" w:line="240" w:lineRule="auto"/>
        <w:ind w:left="1418"/>
        <w:jc w:val="both"/>
        <w:rPr>
          <w:rFonts w:ascii="Times New Roman" w:eastAsia="Times New Roman" w:hAnsi="Times New Roman" w:cs="David"/>
          <w:szCs w:val="24"/>
        </w:rPr>
      </w:pPr>
      <w:r w:rsidRPr="00460B95">
        <w:rPr>
          <w:rFonts w:ascii="Times New Roman" w:eastAsia="Times New Roman" w:hAnsi="Times New Roman" w:cs="David" w:hint="cs"/>
          <w:szCs w:val="24"/>
          <w:rtl/>
        </w:rPr>
        <w:t>להוכחת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האמור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יצרף</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המציע</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רשימת הגופים / ממליצים כולל פירוט של השירותים שניתנו לגופים ולרשויות אלו, שם איש קשר ופרטי יצירת קשר.</w:t>
      </w:r>
    </w:p>
    <w:p w:rsidR="00460B95" w:rsidRPr="00460B95" w:rsidRDefault="00460B95" w:rsidP="00460B95">
      <w:pPr>
        <w:numPr>
          <w:ilvl w:val="1"/>
          <w:numId w:val="2"/>
        </w:numPr>
        <w:spacing w:before="120" w:after="0" w:line="240" w:lineRule="auto"/>
        <w:ind w:left="1416" w:hanging="283"/>
        <w:jc w:val="both"/>
        <w:rPr>
          <w:rFonts w:ascii="Times New Roman" w:eastAsia="Times New Roman" w:hAnsi="Times New Roman" w:cs="David"/>
          <w:szCs w:val="24"/>
        </w:rPr>
      </w:pPr>
      <w:r w:rsidRPr="00460B95">
        <w:rPr>
          <w:rFonts w:ascii="Times New Roman" w:eastAsia="Times New Roman" w:hAnsi="Times New Roman" w:cs="David" w:hint="cs"/>
          <w:szCs w:val="24"/>
          <w:rtl/>
        </w:rPr>
        <w:t>המציע</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יכול</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להעמיד</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לרשות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המועצה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איש</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קשר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קבוע</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זמין</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לצורך</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קבלת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הזמנת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עבודה</w:t>
      </w:r>
      <w:r w:rsidRPr="00460B95">
        <w:rPr>
          <w:rFonts w:ascii="Times New Roman" w:eastAsia="Times New Roman" w:hAnsi="Times New Roman" w:cs="David"/>
          <w:szCs w:val="24"/>
          <w:rtl/>
        </w:rPr>
        <w:t xml:space="preserve">. </w:t>
      </w:r>
    </w:p>
    <w:p w:rsidR="00460B95" w:rsidRPr="00460B95" w:rsidRDefault="00460B95" w:rsidP="00460B95">
      <w:pPr>
        <w:spacing w:before="120" w:after="0" w:line="240" w:lineRule="auto"/>
        <w:ind w:left="1418"/>
        <w:jc w:val="both"/>
        <w:rPr>
          <w:rFonts w:ascii="Times New Roman" w:eastAsia="Times New Roman" w:hAnsi="Times New Roman" w:cs="David"/>
          <w:szCs w:val="24"/>
          <w:rtl/>
        </w:rPr>
      </w:pPr>
      <w:r w:rsidRPr="00460B95">
        <w:rPr>
          <w:rFonts w:ascii="Times New Roman" w:eastAsia="Times New Roman" w:hAnsi="Times New Roman" w:cs="David" w:hint="cs"/>
          <w:szCs w:val="24"/>
          <w:rtl/>
        </w:rPr>
        <w:t>המציע</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יציין</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בהצעתו</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פרטי</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איש</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קשר</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קבוע</w:t>
      </w:r>
      <w:r w:rsidRPr="00460B95">
        <w:rPr>
          <w:rFonts w:ascii="Times New Roman" w:eastAsia="Times New Roman" w:hAnsi="Times New Roman" w:cs="David"/>
          <w:szCs w:val="24"/>
          <w:rtl/>
        </w:rPr>
        <w:t xml:space="preserve">. </w:t>
      </w:r>
    </w:p>
    <w:p w:rsidR="00460B95" w:rsidRPr="00460B95" w:rsidRDefault="00460B95" w:rsidP="00460B95">
      <w:pPr>
        <w:numPr>
          <w:ilvl w:val="1"/>
          <w:numId w:val="2"/>
        </w:numPr>
        <w:spacing w:before="120" w:after="0" w:line="240" w:lineRule="auto"/>
        <w:ind w:left="1416" w:hanging="283"/>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המציע צירף להצעה ערבות בנקאית בהתאם להוראות מכרז זה.  </w:t>
      </w:r>
    </w:p>
    <w:p w:rsidR="00460B95" w:rsidRPr="00460B95" w:rsidRDefault="00460B95" w:rsidP="00460B95">
      <w:pPr>
        <w:numPr>
          <w:ilvl w:val="1"/>
          <w:numId w:val="2"/>
        </w:numPr>
        <w:spacing w:before="120" w:after="0" w:line="240" w:lineRule="auto"/>
        <w:ind w:left="1416" w:hanging="283"/>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המציע נעדר קרבה לעובד המועצה ו/או לחבר מליאת המועצה. </w:t>
      </w:r>
    </w:p>
    <w:p w:rsidR="00460B95" w:rsidRPr="00460B95" w:rsidRDefault="00460B95" w:rsidP="00460B95">
      <w:pPr>
        <w:tabs>
          <w:tab w:val="left" w:pos="849"/>
          <w:tab w:val="num" w:pos="1418"/>
        </w:tabs>
        <w:spacing w:before="120" w:after="0" w:line="240" w:lineRule="auto"/>
        <w:ind w:left="991" w:firstLine="425"/>
        <w:jc w:val="both"/>
        <w:rPr>
          <w:rFonts w:ascii="Times New Roman" w:eastAsia="Times New Roman" w:hAnsi="Times New Roman" w:cs="David"/>
          <w:szCs w:val="24"/>
          <w:rtl/>
        </w:rPr>
      </w:pPr>
      <w:r w:rsidRPr="00460B95">
        <w:rPr>
          <w:rFonts w:ascii="Times New Roman" w:eastAsia="Times New Roman" w:hAnsi="Times New Roman" w:cs="David" w:hint="cs"/>
          <w:szCs w:val="24"/>
          <w:rtl/>
        </w:rPr>
        <w:t xml:space="preserve">   להוכחת תנאי  זה על המשתתף לצרף הצהרה בנוסח המצורף כנספח ו'1 למכרז.</w:t>
      </w:r>
    </w:p>
    <w:p w:rsidR="00460B95" w:rsidRPr="00460B95" w:rsidRDefault="00460B95" w:rsidP="00460B95">
      <w:pPr>
        <w:numPr>
          <w:ilvl w:val="1"/>
          <w:numId w:val="2"/>
        </w:numPr>
        <w:spacing w:before="120" w:after="0" w:line="240" w:lineRule="auto"/>
        <w:ind w:left="1416" w:hanging="283"/>
        <w:jc w:val="both"/>
        <w:rPr>
          <w:rFonts w:ascii="Times New Roman" w:eastAsia="Times New Roman" w:hAnsi="Times New Roman" w:cs="David"/>
          <w:szCs w:val="24"/>
          <w:rtl/>
        </w:rPr>
      </w:pPr>
      <w:r w:rsidRPr="00460B95">
        <w:rPr>
          <w:rFonts w:ascii="Times New Roman" w:eastAsia="Times New Roman" w:hAnsi="Times New Roman" w:cs="David" w:hint="cs"/>
          <w:szCs w:val="24"/>
          <w:rtl/>
        </w:rPr>
        <w:t xml:space="preserve">המציע שילם דמי השתתפות ורכש את מסמכי המכרז </w:t>
      </w:r>
      <w:r w:rsidRPr="00460B95">
        <w:rPr>
          <w:rFonts w:ascii="Times New Roman" w:eastAsia="Times New Roman" w:hAnsi="Times New Roman" w:cs="David"/>
          <w:szCs w:val="24"/>
          <w:rtl/>
        </w:rPr>
        <w:t>–</w:t>
      </w:r>
      <w:r w:rsidRPr="00460B95">
        <w:rPr>
          <w:rFonts w:ascii="Times New Roman" w:eastAsia="Times New Roman" w:hAnsi="Times New Roman" w:cs="David" w:hint="cs"/>
          <w:szCs w:val="24"/>
          <w:rtl/>
        </w:rPr>
        <w:t xml:space="preserve"> יש לצרף להצעה קבלה. </w:t>
      </w:r>
    </w:p>
    <w:p w:rsidR="00460B95" w:rsidRPr="00460B95" w:rsidRDefault="00460B95" w:rsidP="00460B95">
      <w:pPr>
        <w:numPr>
          <w:ilvl w:val="0"/>
          <w:numId w:val="2"/>
        </w:numPr>
        <w:spacing w:before="240" w:after="0" w:line="240" w:lineRule="auto"/>
        <w:ind w:left="360" w:hanging="360"/>
        <w:jc w:val="both"/>
        <w:rPr>
          <w:rFonts w:ascii="Times New Roman" w:eastAsia="Times New Roman" w:hAnsi="Times New Roman" w:cs="David"/>
          <w:b/>
          <w:bCs/>
          <w:szCs w:val="26"/>
          <w:u w:val="single"/>
          <w:rtl/>
        </w:rPr>
      </w:pPr>
      <w:r w:rsidRPr="00460B95">
        <w:rPr>
          <w:rFonts w:ascii="Times New Roman" w:eastAsia="Times New Roman" w:hAnsi="Times New Roman" w:cs="David"/>
          <w:b/>
          <w:bCs/>
          <w:szCs w:val="26"/>
          <w:u w:val="single"/>
          <w:rtl/>
        </w:rPr>
        <w:lastRenderedPageBreak/>
        <w:t>צירוף מסמכים</w:t>
      </w:r>
    </w:p>
    <w:p w:rsidR="00460B95" w:rsidRPr="00460B95" w:rsidRDefault="00460B95" w:rsidP="00460B95">
      <w:pPr>
        <w:spacing w:before="240" w:after="0" w:line="240" w:lineRule="auto"/>
        <w:ind w:left="360"/>
        <w:jc w:val="both"/>
        <w:rPr>
          <w:rFonts w:ascii="Times New Roman" w:eastAsia="Times New Roman" w:hAnsi="Times New Roman" w:cs="David"/>
          <w:szCs w:val="24"/>
          <w:rtl/>
        </w:rPr>
      </w:pPr>
      <w:r w:rsidRPr="00460B95">
        <w:rPr>
          <w:rFonts w:ascii="Times New Roman" w:eastAsia="Times New Roman" w:hAnsi="Times New Roman" w:cs="David"/>
          <w:szCs w:val="24"/>
          <w:rtl/>
        </w:rPr>
        <w:t>על המציע לצרף להצעתו את המסמכים הבאים המפורטים להלן:</w:t>
      </w:r>
    </w:p>
    <w:p w:rsidR="00460B95" w:rsidRPr="00460B95" w:rsidRDefault="00460B95" w:rsidP="00460B95">
      <w:pPr>
        <w:numPr>
          <w:ilvl w:val="1"/>
          <w:numId w:val="2"/>
        </w:numPr>
        <w:tabs>
          <w:tab w:val="num" w:pos="624"/>
          <w:tab w:val="num" w:pos="849"/>
        </w:tabs>
        <w:spacing w:before="12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hint="cs"/>
          <w:b/>
          <w:bCs/>
          <w:szCs w:val="24"/>
          <w:rtl/>
        </w:rPr>
        <w:t>כלל</w:t>
      </w:r>
      <w:r w:rsidRPr="00460B95">
        <w:rPr>
          <w:rFonts w:ascii="Times New Roman" w:eastAsia="Times New Roman" w:hAnsi="Times New Roman" w:cs="David" w:hint="cs"/>
          <w:szCs w:val="24"/>
          <w:rtl/>
        </w:rPr>
        <w:t xml:space="preserve"> מסמכי המכרז, לרבות כלל הנספחים והמסמכים המצורפים לו, כשהם מלאים וחתומים בתחתיתם וכן בכל מקום נוסף שנדרש.</w:t>
      </w:r>
    </w:p>
    <w:p w:rsidR="00460B95" w:rsidRPr="00460B95" w:rsidRDefault="00460B95" w:rsidP="00460B95">
      <w:pPr>
        <w:numPr>
          <w:ilvl w:val="1"/>
          <w:numId w:val="2"/>
        </w:numPr>
        <w:tabs>
          <w:tab w:val="num" w:pos="624"/>
          <w:tab w:val="num" w:pos="849"/>
        </w:tabs>
        <w:spacing w:before="12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ערבות בנקאית - כמפורט בדרישות הסף.  </w:t>
      </w:r>
    </w:p>
    <w:p w:rsidR="00460B95" w:rsidRPr="00460B95" w:rsidRDefault="00460B95" w:rsidP="00460B95">
      <w:pPr>
        <w:numPr>
          <w:ilvl w:val="1"/>
          <w:numId w:val="2"/>
        </w:numPr>
        <w:tabs>
          <w:tab w:val="num" w:pos="624"/>
          <w:tab w:val="num" w:pos="849"/>
        </w:tabs>
        <w:spacing w:before="12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hint="cs"/>
          <w:szCs w:val="24"/>
          <w:rtl/>
        </w:rPr>
        <w:t>כל המסמכים שנדרשו לעיל להוכחת עמידת המציע בתנאי הסף של המכרז.</w:t>
      </w:r>
    </w:p>
    <w:p w:rsidR="00460B95" w:rsidRPr="00460B95" w:rsidRDefault="00460B95" w:rsidP="00460B95">
      <w:pPr>
        <w:numPr>
          <w:ilvl w:val="1"/>
          <w:numId w:val="2"/>
        </w:numPr>
        <w:tabs>
          <w:tab w:val="num" w:pos="624"/>
          <w:tab w:val="num" w:pos="849"/>
        </w:tabs>
        <w:spacing w:before="12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hint="eastAsia"/>
          <w:szCs w:val="24"/>
          <w:rtl/>
        </w:rPr>
        <w:t>העתק</w:t>
      </w:r>
      <w:r w:rsidRPr="00460B95">
        <w:rPr>
          <w:rFonts w:ascii="Times New Roman" w:eastAsia="Times New Roman" w:hAnsi="Times New Roman" w:cs="David"/>
          <w:szCs w:val="24"/>
          <w:rtl/>
        </w:rPr>
        <w:t xml:space="preserve"> של רישיון </w:t>
      </w:r>
      <w:r w:rsidRPr="00460B95">
        <w:rPr>
          <w:rFonts w:ascii="Times New Roman" w:eastAsia="Times New Roman" w:hAnsi="Times New Roman" w:cs="David" w:hint="cs"/>
          <w:szCs w:val="24"/>
          <w:rtl/>
        </w:rPr>
        <w:t>עסק</w:t>
      </w:r>
      <w:r w:rsidRPr="00460B95">
        <w:rPr>
          <w:rFonts w:ascii="Times New Roman" w:eastAsia="Times New Roman" w:hAnsi="Times New Roman" w:cs="David"/>
          <w:szCs w:val="24"/>
          <w:rtl/>
        </w:rPr>
        <w:t xml:space="preserve">, ככל שהעסק של המציע טעון </w:t>
      </w:r>
      <w:r w:rsidRPr="00460B95">
        <w:rPr>
          <w:rFonts w:ascii="Times New Roman" w:eastAsia="Times New Roman" w:hAnsi="Times New Roman" w:cs="David" w:hint="eastAsia"/>
          <w:szCs w:val="24"/>
          <w:rtl/>
        </w:rPr>
        <w:t>ריש</w:t>
      </w:r>
      <w:r w:rsidRPr="00460B95">
        <w:rPr>
          <w:rFonts w:ascii="Times New Roman" w:eastAsia="Times New Roman" w:hAnsi="Times New Roman" w:cs="David" w:hint="cs"/>
          <w:szCs w:val="24"/>
          <w:rtl/>
        </w:rPr>
        <w:t>י</w:t>
      </w:r>
      <w:r w:rsidRPr="00460B95">
        <w:rPr>
          <w:rFonts w:ascii="Times New Roman" w:eastAsia="Times New Roman" w:hAnsi="Times New Roman" w:cs="David" w:hint="eastAsia"/>
          <w:szCs w:val="24"/>
          <w:rtl/>
        </w:rPr>
        <w:t>ון</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עסק</w:t>
      </w:r>
      <w:r w:rsidRPr="00460B95">
        <w:rPr>
          <w:rFonts w:ascii="Times New Roman" w:eastAsia="Times New Roman" w:hAnsi="Times New Roman" w:cs="David"/>
          <w:szCs w:val="24"/>
          <w:rtl/>
        </w:rPr>
        <w:t xml:space="preserve"> כאמור - ככל שלא יצורף רישיון </w:t>
      </w:r>
      <w:r w:rsidRPr="00460B95">
        <w:rPr>
          <w:rFonts w:ascii="Times New Roman" w:eastAsia="Times New Roman" w:hAnsi="Times New Roman" w:cs="David" w:hint="cs"/>
          <w:szCs w:val="24"/>
          <w:rtl/>
        </w:rPr>
        <w:t>עסק</w:t>
      </w:r>
      <w:r w:rsidRPr="00460B95">
        <w:rPr>
          <w:rFonts w:ascii="Times New Roman" w:eastAsia="Times New Roman" w:hAnsi="Times New Roman" w:cs="David"/>
          <w:szCs w:val="24"/>
          <w:rtl/>
        </w:rPr>
        <w:t xml:space="preserve">, יש לצרף להצעה אישור / </w:t>
      </w:r>
      <w:proofErr w:type="spellStart"/>
      <w:r w:rsidRPr="00460B95">
        <w:rPr>
          <w:rFonts w:ascii="Times New Roman" w:eastAsia="Times New Roman" w:hAnsi="Times New Roman" w:cs="David" w:hint="eastAsia"/>
          <w:szCs w:val="24"/>
          <w:rtl/>
        </w:rPr>
        <w:t>חוו</w:t>
      </w:r>
      <w:r w:rsidRPr="00460B95">
        <w:rPr>
          <w:rFonts w:ascii="Times New Roman" w:eastAsia="Times New Roman" w:hAnsi="Times New Roman" w:cs="David"/>
          <w:szCs w:val="24"/>
          <w:rtl/>
        </w:rPr>
        <w:t>"ד</w:t>
      </w:r>
      <w:proofErr w:type="spellEnd"/>
      <w:r w:rsidRPr="00460B95">
        <w:rPr>
          <w:rFonts w:ascii="Times New Roman" w:eastAsia="Times New Roman" w:hAnsi="Times New Roman" w:cs="David"/>
          <w:szCs w:val="24"/>
          <w:rtl/>
        </w:rPr>
        <w:t xml:space="preserve"> של יועמ"ש</w:t>
      </w:r>
      <w:r w:rsidRPr="00460B95">
        <w:rPr>
          <w:rFonts w:ascii="Times New Roman" w:eastAsia="Times New Roman" w:hAnsi="Times New Roman" w:cs="David"/>
          <w:szCs w:val="24"/>
        </w:rPr>
        <w:t xml:space="preserve"> </w:t>
      </w:r>
      <w:r w:rsidRPr="00460B95">
        <w:rPr>
          <w:rFonts w:ascii="Times New Roman" w:eastAsia="Times New Roman" w:hAnsi="Times New Roman" w:cs="David" w:hint="eastAsia"/>
          <w:szCs w:val="24"/>
          <w:rtl/>
        </w:rPr>
        <w:t>המציע</w:t>
      </w:r>
      <w:r w:rsidRPr="00460B95">
        <w:rPr>
          <w:rFonts w:ascii="Times New Roman" w:eastAsia="Times New Roman" w:hAnsi="Times New Roman" w:cs="David"/>
          <w:szCs w:val="24"/>
          <w:rtl/>
        </w:rPr>
        <w:t xml:space="preserve"> לפיו העסק אינו טעון רישיון </w:t>
      </w:r>
      <w:r w:rsidRPr="00460B95">
        <w:rPr>
          <w:rFonts w:ascii="Times New Roman" w:eastAsia="Times New Roman" w:hAnsi="Times New Roman" w:cs="David" w:hint="cs"/>
          <w:szCs w:val="24"/>
          <w:rtl/>
        </w:rPr>
        <w:t>עסק.</w:t>
      </w:r>
    </w:p>
    <w:p w:rsidR="00460B95" w:rsidRPr="00460B95" w:rsidRDefault="00460B95" w:rsidP="00460B95">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460B95">
        <w:rPr>
          <w:rFonts w:ascii="Times New Roman" w:eastAsia="Times New Roman" w:hAnsi="Times New Roman" w:cs="David"/>
          <w:szCs w:val="24"/>
          <w:rtl/>
        </w:rPr>
        <w:t>תעודה תקפה בדבר היות המציע עוסק מורשה לצרכי מע"מ.</w:t>
      </w:r>
    </w:p>
    <w:p w:rsidR="00460B95" w:rsidRPr="00460B95" w:rsidRDefault="00460B95" w:rsidP="00460B95">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460B95">
        <w:rPr>
          <w:rFonts w:ascii="Times New Roman" w:eastAsia="Times New Roman" w:hAnsi="Times New Roman" w:cs="David"/>
          <w:szCs w:val="24"/>
          <w:rtl/>
        </w:rPr>
        <w:t>אישור תקף על-פי חוק עסקאות גופים ציבוריים (אכיפת ניהול חשבונות), תשל"ו</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1976.</w:t>
      </w:r>
    </w:p>
    <w:p w:rsidR="00460B95" w:rsidRPr="00460B95" w:rsidRDefault="00460B95" w:rsidP="00460B95">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460B95">
        <w:rPr>
          <w:rFonts w:ascii="Times New Roman" w:eastAsia="Times New Roman" w:hAnsi="Times New Roman" w:cs="David"/>
          <w:szCs w:val="24"/>
          <w:rtl/>
        </w:rPr>
        <w:t>אישור על ניכוי מס במקור או פטור מכך.</w:t>
      </w:r>
    </w:p>
    <w:p w:rsidR="00460B95" w:rsidRPr="00460B95" w:rsidRDefault="00460B95" w:rsidP="00460B95">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460B95">
        <w:rPr>
          <w:rFonts w:ascii="Times New Roman" w:eastAsia="Times New Roman" w:hAnsi="Times New Roman" w:cs="David"/>
          <w:szCs w:val="24"/>
          <w:rtl/>
        </w:rPr>
        <w:t xml:space="preserve">במידה והמציע הינו </w:t>
      </w:r>
      <w:r w:rsidRPr="00460B95">
        <w:rPr>
          <w:rFonts w:ascii="Times New Roman" w:eastAsia="Times New Roman" w:hAnsi="Times New Roman" w:cs="David"/>
          <w:szCs w:val="24"/>
          <w:u w:val="single"/>
          <w:rtl/>
        </w:rPr>
        <w:t>תאגיד</w:t>
      </w:r>
      <w:r w:rsidRPr="00460B95">
        <w:rPr>
          <w:rFonts w:ascii="Times New Roman" w:eastAsia="Times New Roman" w:hAnsi="Times New Roman" w:cs="David"/>
          <w:szCs w:val="24"/>
          <w:rtl/>
        </w:rPr>
        <w:t>:</w:t>
      </w:r>
    </w:p>
    <w:p w:rsidR="00460B95" w:rsidRPr="00460B95" w:rsidRDefault="00460B95" w:rsidP="00460B95">
      <w:pPr>
        <w:numPr>
          <w:ilvl w:val="2"/>
          <w:numId w:val="2"/>
        </w:numPr>
        <w:spacing w:before="120" w:after="0" w:line="240" w:lineRule="auto"/>
        <w:ind w:left="2194" w:hanging="720"/>
        <w:jc w:val="both"/>
        <w:rPr>
          <w:rFonts w:ascii="Times New Roman" w:eastAsia="Times New Roman" w:hAnsi="Times New Roman" w:cs="David"/>
          <w:szCs w:val="24"/>
          <w:rtl/>
        </w:rPr>
      </w:pPr>
      <w:r w:rsidRPr="00460B95">
        <w:rPr>
          <w:rFonts w:ascii="Times New Roman" w:eastAsia="Times New Roman" w:hAnsi="Times New Roman" w:cs="David"/>
          <w:szCs w:val="24"/>
          <w:rtl/>
        </w:rPr>
        <w:t xml:space="preserve">תעודת התאגדות של </w:t>
      </w:r>
      <w:r w:rsidRPr="00460B95">
        <w:rPr>
          <w:rFonts w:ascii="Times New Roman" w:eastAsia="Times New Roman" w:hAnsi="Times New Roman" w:cs="David" w:hint="cs"/>
          <w:szCs w:val="24"/>
          <w:rtl/>
        </w:rPr>
        <w:t>התאגיד.</w:t>
      </w:r>
    </w:p>
    <w:p w:rsidR="00460B95" w:rsidRPr="00460B95" w:rsidRDefault="00460B95" w:rsidP="00460B95">
      <w:pPr>
        <w:numPr>
          <w:ilvl w:val="2"/>
          <w:numId w:val="2"/>
        </w:numPr>
        <w:spacing w:before="240" w:after="0" w:line="240" w:lineRule="auto"/>
        <w:ind w:left="2194" w:hanging="720"/>
        <w:jc w:val="both"/>
        <w:rPr>
          <w:rFonts w:ascii="Times New Roman" w:eastAsia="Times New Roman" w:hAnsi="Times New Roman" w:cs="David"/>
          <w:szCs w:val="24"/>
          <w:rtl/>
        </w:rPr>
      </w:pPr>
      <w:r w:rsidRPr="00460B95">
        <w:rPr>
          <w:rFonts w:ascii="Times New Roman" w:eastAsia="Times New Roman" w:hAnsi="Times New Roman" w:cs="David"/>
          <w:szCs w:val="24"/>
          <w:rtl/>
        </w:rPr>
        <w:t>אישור עו"ד או רו"ח:</w:t>
      </w:r>
    </w:p>
    <w:p w:rsidR="00460B95" w:rsidRPr="00460B95" w:rsidRDefault="00460B95" w:rsidP="00460B95">
      <w:pPr>
        <w:numPr>
          <w:ilvl w:val="3"/>
          <w:numId w:val="1"/>
        </w:numPr>
        <w:tabs>
          <w:tab w:val="num" w:pos="2550"/>
        </w:tabs>
        <w:spacing w:before="240" w:after="0" w:line="240" w:lineRule="auto"/>
        <w:ind w:hanging="484"/>
        <w:jc w:val="both"/>
        <w:rPr>
          <w:rFonts w:ascii="Times New Roman" w:eastAsia="Times New Roman" w:hAnsi="Times New Roman" w:cs="David"/>
          <w:szCs w:val="24"/>
          <w:rtl/>
        </w:rPr>
      </w:pPr>
      <w:r w:rsidRPr="00460B95">
        <w:rPr>
          <w:rFonts w:ascii="Times New Roman" w:eastAsia="Times New Roman" w:hAnsi="Times New Roman" w:cs="David"/>
          <w:szCs w:val="24"/>
          <w:rtl/>
        </w:rPr>
        <w:t>שמות המנהלים של התאגיד.</w:t>
      </w:r>
    </w:p>
    <w:p w:rsidR="00460B95" w:rsidRPr="00460B95" w:rsidRDefault="00460B95" w:rsidP="00460B95">
      <w:pPr>
        <w:numPr>
          <w:ilvl w:val="3"/>
          <w:numId w:val="1"/>
        </w:numPr>
        <w:tabs>
          <w:tab w:val="num" w:pos="2550"/>
        </w:tabs>
        <w:spacing w:before="240" w:after="0" w:line="240" w:lineRule="auto"/>
        <w:ind w:hanging="484"/>
        <w:jc w:val="both"/>
        <w:rPr>
          <w:rFonts w:ascii="Times New Roman" w:eastAsia="Times New Roman" w:hAnsi="Times New Roman" w:cs="David"/>
          <w:szCs w:val="24"/>
          <w:rtl/>
        </w:rPr>
      </w:pPr>
      <w:r w:rsidRPr="00460B95">
        <w:rPr>
          <w:rFonts w:ascii="Times New Roman" w:eastAsia="Times New Roman" w:hAnsi="Times New Roman" w:cs="David"/>
          <w:szCs w:val="24"/>
          <w:rtl/>
        </w:rPr>
        <w:t>שמות האנשים שחתימתם מחייבת את התאגיד.</w:t>
      </w:r>
    </w:p>
    <w:p w:rsidR="00460B95" w:rsidRPr="00460B95" w:rsidRDefault="00460B95" w:rsidP="00460B95">
      <w:pPr>
        <w:numPr>
          <w:ilvl w:val="1"/>
          <w:numId w:val="2"/>
        </w:numPr>
        <w:tabs>
          <w:tab w:val="num" w:pos="624"/>
        </w:tabs>
        <w:spacing w:before="24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hint="cs"/>
          <w:szCs w:val="24"/>
          <w:rtl/>
        </w:rPr>
        <w:t>תצהיר בדבר</w:t>
      </w:r>
      <w:r w:rsidRPr="00460B95">
        <w:rPr>
          <w:rFonts w:ascii="Times New Roman" w:eastAsia="Times New Roman" w:hAnsi="Times New Roman" w:cs="David"/>
          <w:szCs w:val="24"/>
          <w:rtl/>
        </w:rPr>
        <w:t xml:space="preserve"> העסקת עובדים לפי חוק שכר מינימום</w:t>
      </w:r>
      <w:r w:rsidRPr="00460B95">
        <w:rPr>
          <w:rFonts w:ascii="Times New Roman" w:eastAsia="Times New Roman" w:hAnsi="Times New Roman" w:cs="David" w:hint="cs"/>
          <w:szCs w:val="24"/>
          <w:rtl/>
        </w:rPr>
        <w:t xml:space="preserve"> ו</w:t>
      </w:r>
      <w:r w:rsidRPr="00460B95">
        <w:rPr>
          <w:rFonts w:ascii="Times New Roman" w:eastAsia="Times New Roman" w:hAnsi="Times New Roman" w:cs="David"/>
          <w:szCs w:val="24"/>
          <w:rtl/>
        </w:rPr>
        <w:t>בדבר העסקת עובדים זרים</w:t>
      </w:r>
      <w:r w:rsidRPr="00460B95">
        <w:rPr>
          <w:rFonts w:ascii="Times New Roman" w:eastAsia="Times New Roman" w:hAnsi="Times New Roman" w:cs="David" w:hint="cs"/>
          <w:szCs w:val="24"/>
          <w:rtl/>
        </w:rPr>
        <w:t xml:space="preserve"> -</w:t>
      </w:r>
      <w:r w:rsidRPr="00460B95">
        <w:rPr>
          <w:rFonts w:ascii="Times New Roman" w:eastAsia="Times New Roman" w:hAnsi="Times New Roman" w:cs="David"/>
          <w:szCs w:val="24"/>
          <w:rtl/>
        </w:rPr>
        <w:t xml:space="preserve"> בנוסח המצורף לחוברת המכרז</w:t>
      </w:r>
      <w:r w:rsidRPr="00460B95">
        <w:rPr>
          <w:rFonts w:ascii="Times New Roman" w:eastAsia="Times New Roman" w:hAnsi="Times New Roman" w:cs="David" w:hint="cs"/>
          <w:szCs w:val="24"/>
          <w:rtl/>
        </w:rPr>
        <w:t>.</w:t>
      </w:r>
    </w:p>
    <w:p w:rsidR="00460B95" w:rsidRPr="00460B95" w:rsidRDefault="00460B95" w:rsidP="00460B95">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הצהרה בדבר העדר זיקה </w:t>
      </w:r>
      <w:r w:rsidRPr="00460B95">
        <w:rPr>
          <w:rFonts w:ascii="Times New Roman" w:eastAsia="Times New Roman" w:hAnsi="Times New Roman" w:cs="David"/>
          <w:szCs w:val="24"/>
          <w:rtl/>
        </w:rPr>
        <w:t>–</w:t>
      </w:r>
      <w:r w:rsidRPr="00460B95">
        <w:rPr>
          <w:rFonts w:ascii="Times New Roman" w:eastAsia="Times New Roman" w:hAnsi="Times New Roman" w:cs="David" w:hint="cs"/>
          <w:szCs w:val="24"/>
          <w:rtl/>
        </w:rPr>
        <w:t xml:space="preserve"> בנוסח המצורף למכרז.</w:t>
      </w:r>
    </w:p>
    <w:p w:rsidR="00460B95" w:rsidRPr="00460B95" w:rsidRDefault="00460B95" w:rsidP="00460B95">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460B95">
        <w:rPr>
          <w:rFonts w:ascii="Times New Roman" w:eastAsia="Times New Roman" w:hAnsi="Times New Roman" w:cs="David" w:hint="cs"/>
          <w:szCs w:val="24"/>
          <w:rtl/>
        </w:rPr>
        <w:t>העתק קבלה על רכישת מסמכי המכרז.</w:t>
      </w:r>
    </w:p>
    <w:p w:rsidR="00460B95" w:rsidRPr="00460B95" w:rsidRDefault="00460B95" w:rsidP="00460B95">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שאלות ותשובות הבהרה, אם יישלחו על-ידי המועצה למציעים, כשהם חתומים. </w:t>
      </w:r>
    </w:p>
    <w:p w:rsidR="00460B95" w:rsidRPr="00460B95" w:rsidRDefault="00460B95" w:rsidP="00460B95">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460B95">
        <w:rPr>
          <w:rFonts w:ascii="Times New Roman" w:eastAsia="Times New Roman" w:hAnsi="Times New Roman" w:cs="David"/>
          <w:szCs w:val="24"/>
          <w:rtl/>
        </w:rPr>
        <w:t xml:space="preserve">יש להגיש את כל המסמכים הנ"ל, יחד עם הצעת המציע </w:t>
      </w:r>
      <w:r w:rsidRPr="00460B95">
        <w:rPr>
          <w:rFonts w:ascii="Times New Roman" w:eastAsia="Times New Roman" w:hAnsi="Times New Roman" w:cs="David" w:hint="cs"/>
          <w:szCs w:val="24"/>
          <w:rtl/>
        </w:rPr>
        <w:t>ו</w:t>
      </w:r>
      <w:r w:rsidRPr="00460B95">
        <w:rPr>
          <w:rFonts w:ascii="Times New Roman" w:eastAsia="Times New Roman" w:hAnsi="Times New Roman" w:cs="David"/>
          <w:szCs w:val="24"/>
          <w:rtl/>
        </w:rPr>
        <w:t xml:space="preserve">כל מסמכי המכרז. </w:t>
      </w:r>
    </w:p>
    <w:p w:rsidR="00460B95" w:rsidRPr="00460B95" w:rsidRDefault="00460B95" w:rsidP="00460B95">
      <w:pPr>
        <w:spacing w:before="120" w:after="0" w:line="240" w:lineRule="auto"/>
        <w:ind w:left="357" w:firstLine="488"/>
        <w:jc w:val="both"/>
        <w:rPr>
          <w:rFonts w:ascii="Times New Roman" w:eastAsia="Times New Roman" w:hAnsi="Times New Roman" w:cs="David"/>
          <w:szCs w:val="24"/>
          <w:rtl/>
        </w:rPr>
      </w:pPr>
      <w:r w:rsidRPr="00460B95">
        <w:rPr>
          <w:rFonts w:ascii="Times New Roman" w:eastAsia="Times New Roman" w:hAnsi="Times New Roman" w:cs="David"/>
          <w:szCs w:val="24"/>
          <w:rtl/>
        </w:rPr>
        <w:t xml:space="preserve">הצעה שתוגש ללא המסמכים המבוקשים כאמור - תהיה ועדת המכרזים רשאית </w:t>
      </w:r>
      <w:r w:rsidRPr="00460B95">
        <w:rPr>
          <w:rFonts w:ascii="Times New Roman" w:eastAsia="Times New Roman" w:hAnsi="Times New Roman" w:cs="David"/>
          <w:b/>
          <w:bCs/>
          <w:szCs w:val="24"/>
          <w:rtl/>
        </w:rPr>
        <w:t>לפסלה</w:t>
      </w:r>
      <w:r w:rsidRPr="00460B95">
        <w:rPr>
          <w:rFonts w:ascii="Times New Roman" w:eastAsia="Times New Roman" w:hAnsi="Times New Roman" w:cs="David"/>
          <w:szCs w:val="24"/>
          <w:rtl/>
        </w:rPr>
        <w:t>!</w:t>
      </w:r>
    </w:p>
    <w:p w:rsidR="00460B95" w:rsidRPr="00460B95" w:rsidRDefault="00460B95" w:rsidP="00460B95">
      <w:pPr>
        <w:spacing w:before="120" w:after="0" w:line="240" w:lineRule="auto"/>
        <w:ind w:left="357" w:firstLine="488"/>
        <w:jc w:val="both"/>
        <w:rPr>
          <w:rFonts w:ascii="Times New Roman" w:eastAsia="Times New Roman" w:hAnsi="Times New Roman" w:cs="David"/>
          <w:szCs w:val="24"/>
          <w:rtl/>
        </w:rPr>
      </w:pPr>
      <w:r w:rsidRPr="00460B95">
        <w:rPr>
          <w:rFonts w:ascii="Times New Roman" w:eastAsia="Times New Roman" w:hAnsi="Times New Roman" w:cs="David" w:hint="cs"/>
          <w:sz w:val="24"/>
          <w:szCs w:val="24"/>
          <w:rtl/>
        </w:rPr>
        <w:t xml:space="preserve">המועצה שומרת על זכותה לפנות למציעים להשלמת נתונים ו/או מסמכים, לרבות ביחס לבחינת עמידת  </w:t>
      </w:r>
      <w:r w:rsidRPr="00460B95">
        <w:rPr>
          <w:rFonts w:ascii="Times New Roman" w:eastAsia="Times New Roman" w:hAnsi="Times New Roman" w:cs="David"/>
          <w:sz w:val="24"/>
          <w:szCs w:val="24"/>
          <w:rtl/>
        </w:rPr>
        <w:br/>
      </w:r>
      <w:r w:rsidRPr="00460B95">
        <w:rPr>
          <w:rFonts w:ascii="Times New Roman" w:eastAsia="Times New Roman" w:hAnsi="Times New Roman" w:cs="David" w:hint="cs"/>
          <w:sz w:val="24"/>
          <w:szCs w:val="24"/>
          <w:rtl/>
        </w:rPr>
        <w:t xml:space="preserve">         המציע בתנאי הסף</w:t>
      </w:r>
    </w:p>
    <w:p w:rsidR="00460B95" w:rsidRPr="00460B95" w:rsidRDefault="00460B95" w:rsidP="00460B95">
      <w:pPr>
        <w:numPr>
          <w:ilvl w:val="0"/>
          <w:numId w:val="2"/>
        </w:numPr>
        <w:spacing w:before="240" w:after="0" w:line="240" w:lineRule="auto"/>
        <w:ind w:left="360" w:hanging="360"/>
        <w:jc w:val="both"/>
        <w:rPr>
          <w:rFonts w:ascii="Times New Roman" w:eastAsia="Times New Roman" w:hAnsi="Times New Roman" w:cs="David"/>
          <w:b/>
          <w:bCs/>
          <w:szCs w:val="24"/>
          <w:u w:val="single"/>
        </w:rPr>
      </w:pPr>
      <w:bookmarkStart w:id="1" w:name="_Toc185343216"/>
      <w:r w:rsidRPr="00460B95">
        <w:rPr>
          <w:rFonts w:ascii="Times New Roman" w:eastAsia="Times New Roman" w:hAnsi="Times New Roman" w:cs="David" w:hint="cs"/>
          <w:b/>
          <w:bCs/>
          <w:szCs w:val="24"/>
          <w:u w:val="single"/>
          <w:rtl/>
        </w:rPr>
        <w:t>בטחונות</w:t>
      </w:r>
    </w:p>
    <w:p w:rsidR="00460B95" w:rsidRPr="00460B95" w:rsidRDefault="00460B95" w:rsidP="00460B95">
      <w:pPr>
        <w:spacing w:before="120" w:after="0" w:line="240" w:lineRule="auto"/>
        <w:ind w:left="357"/>
        <w:jc w:val="both"/>
        <w:rPr>
          <w:rFonts w:ascii="Times New Roman" w:eastAsia="Times New Roman" w:hAnsi="Times New Roman" w:cs="David"/>
          <w:b/>
          <w:bCs/>
          <w:szCs w:val="24"/>
          <w:u w:val="single"/>
        </w:rPr>
      </w:pPr>
      <w:r w:rsidRPr="00460B95">
        <w:rPr>
          <w:rFonts w:ascii="Times New Roman" w:eastAsia="Times New Roman" w:hAnsi="Times New Roman" w:cs="David" w:hint="cs"/>
          <w:b/>
          <w:bCs/>
          <w:szCs w:val="24"/>
          <w:u w:val="single"/>
          <w:rtl/>
        </w:rPr>
        <w:t>ערבות מכרז</w:t>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b/>
          <w:bCs/>
          <w:szCs w:val="24"/>
          <w:u w:val="single"/>
        </w:rPr>
      </w:pPr>
      <w:r w:rsidRPr="00460B95">
        <w:rPr>
          <w:rFonts w:ascii="Times New Roman" w:eastAsia="Times New Roman" w:hAnsi="Times New Roman" w:cs="David" w:hint="cs"/>
          <w:szCs w:val="24"/>
          <w:rtl/>
        </w:rPr>
        <w:t xml:space="preserve">כל משתתף יצרף להצעתו במכרז </w:t>
      </w:r>
      <w:r w:rsidRPr="00460B95">
        <w:rPr>
          <w:rFonts w:ascii="Times New Roman" w:eastAsia="Times New Roman" w:hAnsi="Times New Roman" w:cs="David" w:hint="cs"/>
          <w:b/>
          <w:bCs/>
          <w:szCs w:val="24"/>
          <w:u w:val="single"/>
          <w:rtl/>
        </w:rPr>
        <w:t>ערבות בנקאית בסך של 2,500 ש"ח</w:t>
      </w:r>
      <w:r w:rsidRPr="00460B95">
        <w:rPr>
          <w:rFonts w:ascii="Times New Roman" w:eastAsia="Times New Roman" w:hAnsi="Times New Roman" w:cs="David" w:hint="cs"/>
          <w:szCs w:val="24"/>
          <w:rtl/>
        </w:rPr>
        <w:t xml:space="preserve"> </w:t>
      </w:r>
      <w:r w:rsidRPr="00460B95">
        <w:rPr>
          <w:rFonts w:ascii="Times New Roman" w:eastAsia="Times New Roman" w:hAnsi="Times New Roman" w:cs="David" w:hint="cs"/>
          <w:b/>
          <w:bCs/>
          <w:szCs w:val="24"/>
          <w:u w:val="single"/>
          <w:rtl/>
        </w:rPr>
        <w:t xml:space="preserve">בלתי מותנית לפירעון </w:t>
      </w:r>
      <w:proofErr w:type="spellStart"/>
      <w:r w:rsidRPr="00460B95">
        <w:rPr>
          <w:rFonts w:ascii="Times New Roman" w:eastAsia="Times New Roman" w:hAnsi="Times New Roman" w:cs="David" w:hint="cs"/>
          <w:b/>
          <w:bCs/>
          <w:szCs w:val="24"/>
          <w:u w:val="single"/>
          <w:rtl/>
        </w:rPr>
        <w:t>מיידי</w:t>
      </w:r>
      <w:proofErr w:type="spellEnd"/>
      <w:r w:rsidRPr="00460B95">
        <w:rPr>
          <w:rFonts w:ascii="Times New Roman" w:eastAsia="Times New Roman" w:hAnsi="Times New Roman" w:cs="David" w:hint="cs"/>
          <w:b/>
          <w:bCs/>
          <w:szCs w:val="24"/>
          <w:u w:val="single"/>
          <w:rtl/>
        </w:rPr>
        <w:t xml:space="preserve">, לטובת המועצה בסכום כאמור, שתהיה בתוקף עד ליום חמישי, כ"א כסלו תשע"ט, 29.11.2018 בנוסח נספח ד'1. </w:t>
      </w:r>
      <w:r w:rsidRPr="00460B95">
        <w:rPr>
          <w:rFonts w:ascii="Times New Roman" w:eastAsia="Times New Roman" w:hAnsi="Times New Roman" w:cs="David" w:hint="cs"/>
          <w:szCs w:val="24"/>
          <w:rtl/>
        </w:rPr>
        <w:t xml:space="preserve">וזאת להבטחת קיום תנאי המכרז. </w:t>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 w:val="20"/>
          <w:szCs w:val="24"/>
        </w:rPr>
      </w:pPr>
      <w:r w:rsidRPr="00460B95">
        <w:rPr>
          <w:rFonts w:ascii="Times New Roman" w:eastAsia="Times New Roman" w:hAnsi="Times New Roman" w:cs="David" w:hint="cs"/>
          <w:sz w:val="20"/>
          <w:szCs w:val="24"/>
          <w:rtl/>
        </w:rPr>
        <w:t xml:space="preserve">הערבות המקורית תהיה חלק בלתי נפרד מההצעה ויש להגישה עם ההצעה במכרז (להלן: - </w:t>
      </w:r>
      <w:r w:rsidRPr="00460B95">
        <w:rPr>
          <w:rFonts w:ascii="Times New Roman" w:eastAsia="Times New Roman" w:hAnsi="Times New Roman" w:cs="David" w:hint="cs"/>
          <w:b/>
          <w:bCs/>
          <w:sz w:val="20"/>
          <w:szCs w:val="24"/>
          <w:rtl/>
        </w:rPr>
        <w:t>הערבות הבנקאית להצעה</w:t>
      </w:r>
      <w:r w:rsidRPr="00460B95">
        <w:rPr>
          <w:rFonts w:ascii="Times New Roman" w:eastAsia="Times New Roman" w:hAnsi="Times New Roman" w:cs="David" w:hint="cs"/>
          <w:sz w:val="20"/>
          <w:szCs w:val="24"/>
          <w:rtl/>
        </w:rPr>
        <w:t xml:space="preserve"> או ערבות המכרז). </w:t>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 w:val="20"/>
          <w:szCs w:val="24"/>
          <w:rtl/>
        </w:rPr>
      </w:pPr>
      <w:r w:rsidRPr="00460B95">
        <w:rPr>
          <w:rFonts w:ascii="Times New Roman" w:eastAsia="Times New Roman" w:hAnsi="Times New Roman" w:cs="David" w:hint="cs"/>
          <w:sz w:val="20"/>
          <w:szCs w:val="24"/>
          <w:rtl/>
        </w:rPr>
        <w:t>הרשות בידי המועצה לדרוש הארכת תוקף כל ערבות למשך 3 חודשים נוספים והמציע יהיה חייב במקרה כזה, להאריך תוקף הערבות הבנקאית להצעה כנדרש, בהתאם להוראות המועצה.</w:t>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Cs w:val="24"/>
          <w:rtl/>
        </w:rPr>
      </w:pPr>
      <w:r w:rsidRPr="00460B95">
        <w:rPr>
          <w:rFonts w:ascii="Times New Roman" w:eastAsia="Times New Roman" w:hAnsi="Times New Roman" w:cs="David" w:hint="cs"/>
          <w:szCs w:val="24"/>
          <w:rtl/>
        </w:rPr>
        <w:lastRenderedPageBreak/>
        <w:t>המועצה רשאית</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 xml:space="preserve">לחלט </w:t>
      </w:r>
      <w:r w:rsidRPr="00460B95">
        <w:rPr>
          <w:rFonts w:ascii="Times New Roman" w:eastAsia="Times New Roman" w:hAnsi="Times New Roman" w:cs="David"/>
          <w:szCs w:val="24"/>
          <w:rtl/>
        </w:rPr>
        <w:t xml:space="preserve">את </w:t>
      </w:r>
      <w:r w:rsidRPr="00460B95">
        <w:rPr>
          <w:rFonts w:ascii="Times New Roman" w:eastAsia="Times New Roman" w:hAnsi="Times New Roman" w:cs="David" w:hint="cs"/>
          <w:szCs w:val="24"/>
          <w:rtl/>
        </w:rPr>
        <w:t xml:space="preserve">ערבות  </w:t>
      </w:r>
      <w:r w:rsidRPr="00460B95">
        <w:rPr>
          <w:rFonts w:ascii="Times New Roman" w:eastAsia="Times New Roman" w:hAnsi="Times New Roman" w:cs="David"/>
          <w:szCs w:val="24"/>
          <w:rtl/>
        </w:rPr>
        <w:t xml:space="preserve">כל אימת </w:t>
      </w:r>
      <w:r w:rsidRPr="00460B95">
        <w:rPr>
          <w:rFonts w:ascii="Times New Roman" w:eastAsia="Times New Roman" w:hAnsi="Times New Roman" w:cs="David" w:hint="cs"/>
          <w:szCs w:val="24"/>
          <w:rtl/>
        </w:rPr>
        <w:t xml:space="preserve">שהמציע </w:t>
      </w:r>
      <w:r w:rsidRPr="00460B95">
        <w:rPr>
          <w:rFonts w:ascii="Times New Roman" w:eastAsia="Times New Roman" w:hAnsi="Times New Roman" w:cs="David"/>
          <w:szCs w:val="24"/>
          <w:rtl/>
        </w:rPr>
        <w:t xml:space="preserve">לא יעמוד </w:t>
      </w:r>
      <w:r w:rsidRPr="00460B95">
        <w:rPr>
          <w:rFonts w:ascii="Times New Roman" w:eastAsia="Times New Roman" w:hAnsi="Times New Roman" w:cs="David" w:hint="cs"/>
          <w:szCs w:val="24"/>
          <w:rtl/>
        </w:rPr>
        <w:t>באיזו  מ</w:t>
      </w:r>
      <w:r w:rsidRPr="00460B95">
        <w:rPr>
          <w:rFonts w:ascii="Times New Roman" w:eastAsia="Times New Roman" w:hAnsi="Times New Roman" w:cs="David"/>
          <w:szCs w:val="24"/>
          <w:rtl/>
        </w:rPr>
        <w:t>התחייבויותיו על</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 xml:space="preserve">פי </w:t>
      </w:r>
      <w:r w:rsidRPr="00460B95">
        <w:rPr>
          <w:rFonts w:ascii="Times New Roman" w:eastAsia="Times New Roman" w:hAnsi="Times New Roman" w:cs="David" w:hint="cs"/>
          <w:szCs w:val="24"/>
          <w:rtl/>
        </w:rPr>
        <w:t>ה</w:t>
      </w:r>
      <w:r w:rsidRPr="00460B95">
        <w:rPr>
          <w:rFonts w:ascii="Times New Roman" w:eastAsia="Times New Roman" w:hAnsi="Times New Roman" w:cs="David"/>
          <w:szCs w:val="24"/>
          <w:rtl/>
        </w:rPr>
        <w:t xml:space="preserve">מכרז </w:t>
      </w:r>
      <w:r w:rsidRPr="00460B95">
        <w:rPr>
          <w:rFonts w:ascii="Times New Roman" w:eastAsia="Times New Roman" w:hAnsi="Times New Roman" w:cs="David" w:hint="cs"/>
          <w:szCs w:val="24"/>
          <w:rtl/>
        </w:rPr>
        <w:t>- וזאת בהתאם לשיקול דעתה הבלעדי.</w:t>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szCs w:val="24"/>
          <w:rtl/>
        </w:rPr>
        <w:t xml:space="preserve">משתתף במכרז שהצעתו נתקבלה </w:t>
      </w:r>
      <w:r w:rsidRPr="00460B95">
        <w:rPr>
          <w:rFonts w:ascii="Times New Roman" w:eastAsia="Times New Roman" w:hAnsi="Times New Roman" w:cs="David" w:hint="cs"/>
          <w:szCs w:val="24"/>
          <w:rtl/>
        </w:rPr>
        <w:t>ו</w:t>
      </w:r>
      <w:r w:rsidRPr="00460B95">
        <w:rPr>
          <w:rFonts w:ascii="Times New Roman" w:eastAsia="Times New Roman" w:hAnsi="Times New Roman" w:cs="David"/>
          <w:szCs w:val="24"/>
          <w:rtl/>
        </w:rPr>
        <w:t>לא יחתום על יתר טפסי ההסכם תוך 7 ימים, מיום ש</w:t>
      </w:r>
      <w:r w:rsidRPr="00460B95">
        <w:rPr>
          <w:rFonts w:ascii="Times New Roman" w:eastAsia="Times New Roman" w:hAnsi="Times New Roman" w:cs="David" w:hint="cs"/>
          <w:szCs w:val="24"/>
          <w:rtl/>
        </w:rPr>
        <w:t>י</w:t>
      </w:r>
      <w:r w:rsidRPr="00460B95">
        <w:rPr>
          <w:rFonts w:ascii="Times New Roman" w:eastAsia="Times New Roman" w:hAnsi="Times New Roman" w:cs="David"/>
          <w:szCs w:val="24"/>
          <w:rtl/>
        </w:rPr>
        <w:t xml:space="preserve">ידרש לכך על-ידי המועצה, רשאית המועצה לחלט ולגבות את מלוא סכום </w:t>
      </w:r>
      <w:r w:rsidRPr="00460B95">
        <w:rPr>
          <w:rFonts w:ascii="Times New Roman" w:eastAsia="Times New Roman" w:hAnsi="Times New Roman" w:cs="David" w:hint="cs"/>
          <w:szCs w:val="24"/>
          <w:rtl/>
        </w:rPr>
        <w:t xml:space="preserve">ערבות </w:t>
      </w:r>
      <w:r w:rsidRPr="00460B95">
        <w:rPr>
          <w:rFonts w:ascii="Times New Roman" w:eastAsia="Times New Roman" w:hAnsi="Times New Roman" w:cs="David"/>
          <w:szCs w:val="24"/>
          <w:rtl/>
        </w:rPr>
        <w:t xml:space="preserve">לטובתה, ולמסור את </w:t>
      </w:r>
      <w:r w:rsidRPr="00460B95">
        <w:rPr>
          <w:rFonts w:ascii="Times New Roman" w:eastAsia="Times New Roman" w:hAnsi="Times New Roman" w:cs="David" w:hint="cs"/>
          <w:szCs w:val="24"/>
          <w:rtl/>
        </w:rPr>
        <w:t xml:space="preserve">ההרשאה </w:t>
      </w:r>
      <w:r w:rsidRPr="00460B95">
        <w:rPr>
          <w:rFonts w:ascii="Times New Roman" w:eastAsia="Times New Roman" w:hAnsi="Times New Roman" w:cs="David"/>
          <w:szCs w:val="24"/>
          <w:rtl/>
        </w:rPr>
        <w:t xml:space="preserve">לכל מציע אחר. </w:t>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לא זכה מציע במכרז, יוחזר לו ערבות בסמוך לאחר ההכרזה על הזוכה במכרז, וכפוף ליתר הוראות המכרז.  </w:t>
      </w:r>
    </w:p>
    <w:p w:rsidR="00460B95" w:rsidRPr="00460B95" w:rsidRDefault="00460B95" w:rsidP="00460B95">
      <w:pPr>
        <w:spacing w:before="120" w:after="0" w:line="240" w:lineRule="auto"/>
        <w:ind w:left="652"/>
        <w:jc w:val="both"/>
        <w:outlineLvl w:val="2"/>
        <w:rPr>
          <w:rFonts w:ascii="Times New Roman" w:eastAsia="Times New Roman" w:hAnsi="Times New Roman" w:cs="David"/>
          <w:b/>
          <w:bCs/>
          <w:sz w:val="20"/>
          <w:szCs w:val="24"/>
          <w:u w:val="single"/>
        </w:rPr>
      </w:pPr>
      <w:r w:rsidRPr="00460B95">
        <w:rPr>
          <w:rFonts w:ascii="Times New Roman" w:eastAsia="Times New Roman" w:hAnsi="Times New Roman" w:cs="David" w:hint="cs"/>
          <w:b/>
          <w:bCs/>
          <w:sz w:val="20"/>
          <w:szCs w:val="24"/>
          <w:u w:val="single"/>
          <w:rtl/>
        </w:rPr>
        <w:t xml:space="preserve">ערבות ביצוע </w:t>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 w:val="20"/>
          <w:szCs w:val="24"/>
        </w:rPr>
      </w:pPr>
      <w:r w:rsidRPr="00460B95">
        <w:rPr>
          <w:rFonts w:ascii="Times New Roman" w:eastAsia="Times New Roman" w:hAnsi="Times New Roman" w:cs="David" w:hint="cs"/>
          <w:sz w:val="20"/>
          <w:szCs w:val="24"/>
          <w:rtl/>
        </w:rPr>
        <w:t>בעת החתימה על חוזה המכרז, ימציא המציע הזוכה למזמין ערבות בנקאית, אוטונומית - בלתי מותנית, ערוכה לטובת המועצה</w:t>
      </w:r>
      <w:r w:rsidRPr="00460B95">
        <w:rPr>
          <w:rFonts w:ascii="Times New Roman" w:eastAsia="Times New Roman" w:hAnsi="Times New Roman" w:cs="David"/>
          <w:szCs w:val="24"/>
          <w:rtl/>
        </w:rPr>
        <w:t xml:space="preserve"> </w:t>
      </w:r>
      <w:r w:rsidRPr="00460B95">
        <w:rPr>
          <w:rFonts w:ascii="Times New Roman" w:eastAsia="Times New Roman" w:hAnsi="Times New Roman" w:cs="David"/>
          <w:sz w:val="20"/>
          <w:szCs w:val="24"/>
          <w:rtl/>
        </w:rPr>
        <w:t xml:space="preserve">בנוסח דוגמת </w:t>
      </w:r>
      <w:r w:rsidRPr="00460B95">
        <w:rPr>
          <w:rFonts w:ascii="Times New Roman" w:eastAsia="Times New Roman" w:hAnsi="Times New Roman" w:cs="David"/>
          <w:b/>
          <w:bCs/>
          <w:sz w:val="20"/>
          <w:szCs w:val="24"/>
          <w:rtl/>
        </w:rPr>
        <w:t xml:space="preserve">נספח </w:t>
      </w:r>
      <w:r w:rsidRPr="00460B95">
        <w:rPr>
          <w:rFonts w:ascii="Times New Roman" w:eastAsia="Times New Roman" w:hAnsi="Times New Roman" w:cs="David" w:hint="cs"/>
          <w:b/>
          <w:bCs/>
          <w:sz w:val="20"/>
          <w:szCs w:val="24"/>
          <w:rtl/>
        </w:rPr>
        <w:t>ד2</w:t>
      </w:r>
      <w:r w:rsidRPr="00460B95">
        <w:rPr>
          <w:rFonts w:ascii="Times New Roman" w:eastAsia="Times New Roman" w:hAnsi="Times New Roman" w:cs="David"/>
          <w:b/>
          <w:bCs/>
          <w:sz w:val="20"/>
          <w:szCs w:val="24"/>
          <w:rtl/>
        </w:rPr>
        <w:t>'</w:t>
      </w:r>
      <w:r w:rsidRPr="00460B95">
        <w:rPr>
          <w:rFonts w:ascii="Times New Roman" w:eastAsia="Times New Roman" w:hAnsi="Times New Roman" w:cs="David"/>
          <w:sz w:val="20"/>
          <w:szCs w:val="24"/>
          <w:rtl/>
        </w:rPr>
        <w:t xml:space="preserve"> למסמכי המכרז,</w:t>
      </w:r>
      <w:r w:rsidRPr="00460B95">
        <w:rPr>
          <w:rFonts w:ascii="Times New Roman" w:eastAsia="Times New Roman" w:hAnsi="Times New Roman" w:cs="David" w:hint="cs"/>
          <w:sz w:val="20"/>
          <w:szCs w:val="24"/>
          <w:rtl/>
        </w:rPr>
        <w:t xml:space="preserve"> צמודה למדד המחירים לצרכן, על סך של 2,500 ₪ כולל מע"מ </w:t>
      </w:r>
      <w:r w:rsidRPr="00460B95">
        <w:rPr>
          <w:rFonts w:ascii="Times New Roman" w:eastAsia="Times New Roman" w:hAnsi="Times New Roman" w:cs="David" w:hint="cs"/>
          <w:sz w:val="20"/>
          <w:szCs w:val="24"/>
          <w:u w:val="single"/>
          <w:rtl/>
        </w:rPr>
        <w:t>במסגרת המכרז</w:t>
      </w:r>
      <w:r w:rsidRPr="00460B95">
        <w:rPr>
          <w:rFonts w:ascii="Times New Roman" w:eastAsia="Times New Roman" w:hAnsi="Times New Roman" w:cs="David" w:hint="cs"/>
          <w:sz w:val="20"/>
          <w:szCs w:val="24"/>
          <w:rtl/>
        </w:rPr>
        <w:t xml:space="preserve"> וזאת להבטחת מילוי התחייבויות המציע הזוכה במכרז.</w:t>
      </w:r>
    </w:p>
    <w:p w:rsidR="00460B95" w:rsidRPr="00460B95" w:rsidRDefault="00460B95" w:rsidP="00460B95">
      <w:pPr>
        <w:spacing w:before="240" w:after="0" w:line="240" w:lineRule="auto"/>
        <w:ind w:left="737" w:hanging="567"/>
        <w:jc w:val="both"/>
        <w:rPr>
          <w:rFonts w:ascii="Times New Roman" w:eastAsia="Times New Roman" w:hAnsi="Times New Roman" w:cs="David"/>
          <w:szCs w:val="24"/>
          <w:rtl/>
        </w:rPr>
      </w:pPr>
    </w:p>
    <w:p w:rsidR="00460B95" w:rsidRPr="00460B95" w:rsidRDefault="00460B95" w:rsidP="00460B95">
      <w:pPr>
        <w:spacing w:before="240" w:after="0" w:line="240" w:lineRule="auto"/>
        <w:ind w:left="737" w:hanging="567"/>
        <w:jc w:val="both"/>
        <w:rPr>
          <w:rFonts w:ascii="Times New Roman" w:eastAsia="Times New Roman" w:hAnsi="Times New Roman" w:cs="David"/>
          <w:szCs w:val="24"/>
          <w:rtl/>
        </w:rPr>
      </w:pPr>
    </w:p>
    <w:p w:rsidR="00460B95" w:rsidRPr="00460B95" w:rsidRDefault="00460B95" w:rsidP="00460B95">
      <w:pPr>
        <w:numPr>
          <w:ilvl w:val="0"/>
          <w:numId w:val="2"/>
        </w:numPr>
        <w:spacing w:before="120" w:after="0" w:line="240" w:lineRule="auto"/>
        <w:ind w:left="357" w:hanging="357"/>
        <w:jc w:val="both"/>
        <w:rPr>
          <w:rFonts w:ascii="Times New Roman" w:eastAsia="Times New Roman" w:hAnsi="Times New Roman" w:cs="David"/>
          <w:b/>
          <w:bCs/>
          <w:szCs w:val="24"/>
          <w:u w:val="single"/>
        </w:rPr>
      </w:pPr>
      <w:r w:rsidRPr="00460B95">
        <w:rPr>
          <w:rFonts w:ascii="Times New Roman" w:eastAsia="Times New Roman" w:hAnsi="Times New Roman" w:cs="David" w:hint="cs"/>
          <w:b/>
          <w:bCs/>
          <w:szCs w:val="26"/>
          <w:u w:val="single"/>
          <w:rtl/>
        </w:rPr>
        <w:t>שאלות ובירורים</w:t>
      </w:r>
      <w:bookmarkEnd w:id="1"/>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szCs w:val="24"/>
          <w:rtl/>
        </w:rPr>
        <w:t xml:space="preserve">מציעים </w:t>
      </w:r>
      <w:r w:rsidRPr="00460B95">
        <w:rPr>
          <w:rFonts w:ascii="Times New Roman" w:eastAsia="Times New Roman" w:hAnsi="Times New Roman" w:cs="David" w:hint="cs"/>
          <w:szCs w:val="24"/>
          <w:rtl/>
        </w:rPr>
        <w:t xml:space="preserve">אשר רכשו את מסמכי המכרז </w:t>
      </w:r>
      <w:r w:rsidRPr="00460B95">
        <w:rPr>
          <w:rFonts w:ascii="Times New Roman" w:eastAsia="Times New Roman" w:hAnsi="Times New Roman" w:cs="David"/>
          <w:szCs w:val="24"/>
          <w:rtl/>
        </w:rPr>
        <w:t xml:space="preserve">יוכלו </w:t>
      </w:r>
      <w:r w:rsidRPr="00460B95">
        <w:rPr>
          <w:rFonts w:ascii="Times New Roman" w:eastAsia="Times New Roman" w:hAnsi="Times New Roman" w:cs="David" w:hint="cs"/>
          <w:szCs w:val="24"/>
          <w:rtl/>
        </w:rPr>
        <w:t xml:space="preserve">לפנות בשאלות הבהרה בקשר לתנאי המכרז ו/או </w:t>
      </w:r>
      <w:r w:rsidRPr="00460B95">
        <w:rPr>
          <w:rFonts w:ascii="Times New Roman" w:eastAsia="Times New Roman" w:hAnsi="Times New Roman" w:cs="David"/>
          <w:szCs w:val="24"/>
          <w:rtl/>
        </w:rPr>
        <w:t xml:space="preserve">לקבל הבהרות לגבי המכרז </w:t>
      </w:r>
      <w:r w:rsidRPr="00460B95">
        <w:rPr>
          <w:rFonts w:ascii="Times New Roman" w:eastAsia="Times New Roman" w:hAnsi="Times New Roman" w:cs="David" w:hint="cs"/>
          <w:szCs w:val="24"/>
          <w:rtl/>
        </w:rPr>
        <w:t>ו</w:t>
      </w:r>
      <w:r w:rsidRPr="00460B95">
        <w:rPr>
          <w:rFonts w:ascii="Times New Roman" w:eastAsia="Times New Roman" w:hAnsi="Times New Roman" w:cs="David"/>
          <w:szCs w:val="24"/>
          <w:rtl/>
        </w:rPr>
        <w:t xml:space="preserve">הנספחים למסמכי המכרז. </w:t>
      </w:r>
      <w:r w:rsidRPr="00460B95">
        <w:rPr>
          <w:rFonts w:ascii="Times New Roman" w:eastAsia="Times New Roman" w:hAnsi="Times New Roman" w:cs="David" w:hint="cs"/>
          <w:szCs w:val="24"/>
          <w:rtl/>
        </w:rPr>
        <w:t xml:space="preserve">שאלות ובקשות להבהרות יועברו לידי אתי ריימונד   </w:t>
      </w:r>
      <w:r w:rsidRPr="00460B95">
        <w:rPr>
          <w:rFonts w:ascii="Times New Roman" w:eastAsia="Times New Roman" w:hAnsi="Times New Roman" w:cs="David" w:hint="cs"/>
          <w:b/>
          <w:bCs/>
          <w:szCs w:val="24"/>
          <w:u w:val="single"/>
          <w:rtl/>
        </w:rPr>
        <w:t>עד ליום ראשון, א' אלול תשע"ח, 12.8.2018, שעה 12:00</w:t>
      </w:r>
      <w:r w:rsidRPr="00460B95">
        <w:rPr>
          <w:rFonts w:ascii="Times New Roman" w:eastAsia="Times New Roman" w:hAnsi="Times New Roman" w:cs="David" w:hint="cs"/>
          <w:szCs w:val="24"/>
          <w:rtl/>
        </w:rPr>
        <w:t xml:space="preserve"> </w:t>
      </w:r>
      <w:r w:rsidRPr="00460B95">
        <w:rPr>
          <w:rFonts w:ascii="Times New Roman" w:eastAsia="Times New Roman" w:hAnsi="Times New Roman" w:cs="David"/>
          <w:szCs w:val="24"/>
          <w:rtl/>
        </w:rPr>
        <w:t>בדוא"ל</w:t>
      </w:r>
      <w:r w:rsidRPr="00460B95">
        <w:rPr>
          <w:rFonts w:ascii="Times New Roman" w:eastAsia="Times New Roman" w:hAnsi="Times New Roman" w:cs="David"/>
          <w:sz w:val="28"/>
          <w:szCs w:val="32"/>
          <w:u w:val="single"/>
          <w:rtl/>
        </w:rPr>
        <w:t xml:space="preserve"> </w:t>
      </w:r>
      <w:r w:rsidRPr="00460B95">
        <w:rPr>
          <w:rFonts w:ascii="Times New Roman" w:eastAsia="Times New Roman" w:hAnsi="Times New Roman" w:cs="David"/>
          <w:sz w:val="28"/>
          <w:szCs w:val="32"/>
          <w:u w:val="single"/>
        </w:rPr>
        <w:t>etir@megolan.org.il</w:t>
      </w:r>
      <w:r w:rsidRPr="00460B95">
        <w:rPr>
          <w:rFonts w:ascii="Times New Roman" w:eastAsia="Times New Roman" w:hAnsi="Times New Roman" w:cs="David" w:hint="cs"/>
          <w:sz w:val="28"/>
          <w:szCs w:val="32"/>
          <w:u w:val="single"/>
          <w:rtl/>
        </w:rPr>
        <w:t xml:space="preserve"> </w:t>
      </w:r>
      <w:r w:rsidRPr="00460B95">
        <w:rPr>
          <w:rFonts w:ascii="Times New Roman" w:eastAsia="Times New Roman" w:hAnsi="Times New Roman" w:cs="David"/>
          <w:szCs w:val="24"/>
        </w:rPr>
        <w:t xml:space="preserve"> </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eastAsia"/>
          <w:szCs w:val="24"/>
          <w:rtl/>
        </w:rPr>
        <w:t>יש</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eastAsia"/>
          <w:szCs w:val="24"/>
          <w:rtl/>
        </w:rPr>
        <w:t>לוודא</w:t>
      </w:r>
      <w:r w:rsidRPr="00460B95">
        <w:rPr>
          <w:rFonts w:ascii="Times New Roman" w:eastAsia="Times New Roman" w:hAnsi="Times New Roman" w:cs="David" w:hint="cs"/>
          <w:szCs w:val="24"/>
          <w:rtl/>
        </w:rPr>
        <w:t xml:space="preserve"> קבלה בטלפון 04-6969701. </w:t>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פניות שיגיעו אחרי המועד לעיל </w:t>
      </w:r>
      <w:r w:rsidRPr="00460B95">
        <w:rPr>
          <w:rFonts w:ascii="Times New Roman" w:eastAsia="Times New Roman" w:hAnsi="Times New Roman" w:cs="David"/>
          <w:szCs w:val="24"/>
          <w:rtl/>
        </w:rPr>
        <w:t>לא י</w:t>
      </w:r>
      <w:r w:rsidRPr="00460B95">
        <w:rPr>
          <w:rFonts w:ascii="Times New Roman" w:eastAsia="Times New Roman" w:hAnsi="Times New Roman" w:cs="David" w:hint="cs"/>
          <w:szCs w:val="24"/>
          <w:rtl/>
        </w:rPr>
        <w:t>י</w:t>
      </w:r>
      <w:r w:rsidRPr="00460B95">
        <w:rPr>
          <w:rFonts w:ascii="Times New Roman" w:eastAsia="Times New Roman" w:hAnsi="Times New Roman" w:cs="David"/>
          <w:szCs w:val="24"/>
          <w:rtl/>
        </w:rPr>
        <w:t>ענו</w:t>
      </w:r>
      <w:r w:rsidRPr="00460B95">
        <w:rPr>
          <w:rFonts w:ascii="Times New Roman" w:eastAsia="Times New Roman" w:hAnsi="Times New Roman" w:cs="David" w:hint="cs"/>
          <w:szCs w:val="24"/>
          <w:rtl/>
        </w:rPr>
        <w:t xml:space="preserve">. התשובות לפניות תשלחנה לכל המציעים שרכשו את מסמכי המכרז. </w:t>
      </w:r>
      <w:r w:rsidRPr="00460B95">
        <w:rPr>
          <w:rFonts w:ascii="Times New Roman" w:eastAsia="Times New Roman" w:hAnsi="Times New Roman" w:cs="David"/>
          <w:szCs w:val="24"/>
          <w:rtl/>
        </w:rPr>
        <w:t>לא תתקבל כל טענה בדבר טעות ו/או אי-הבנה בקשר לפרט כלשהו במסמכי המכרז ו/או ב</w:t>
      </w:r>
      <w:r w:rsidRPr="00460B95">
        <w:rPr>
          <w:rFonts w:ascii="Times New Roman" w:eastAsia="Times New Roman" w:hAnsi="Times New Roman" w:cs="David" w:hint="cs"/>
          <w:szCs w:val="24"/>
          <w:rtl/>
        </w:rPr>
        <w:t>מפרט ו/או בחוזה</w:t>
      </w:r>
      <w:r w:rsidRPr="00460B95">
        <w:rPr>
          <w:rFonts w:ascii="Times New Roman" w:eastAsia="Times New Roman" w:hAnsi="Times New Roman" w:cs="David"/>
          <w:szCs w:val="24"/>
          <w:rtl/>
        </w:rPr>
        <w:t xml:space="preserve"> על נספחיהם, לאחר </w:t>
      </w:r>
      <w:r w:rsidRPr="00460B95">
        <w:rPr>
          <w:rFonts w:ascii="Times New Roman" w:eastAsia="Times New Roman" w:hAnsi="Times New Roman" w:cs="David" w:hint="cs"/>
          <w:szCs w:val="24"/>
          <w:rtl/>
        </w:rPr>
        <w:t xml:space="preserve">המועד האחרון להגשת </w:t>
      </w:r>
      <w:r w:rsidRPr="00460B95">
        <w:rPr>
          <w:rFonts w:ascii="Times New Roman" w:eastAsia="Times New Roman" w:hAnsi="Times New Roman" w:cs="David"/>
          <w:szCs w:val="24"/>
          <w:rtl/>
        </w:rPr>
        <w:t>הצע</w:t>
      </w:r>
      <w:r w:rsidRPr="00460B95">
        <w:rPr>
          <w:rFonts w:ascii="Times New Roman" w:eastAsia="Times New Roman" w:hAnsi="Times New Roman" w:cs="David" w:hint="cs"/>
          <w:szCs w:val="24"/>
          <w:rtl/>
        </w:rPr>
        <w:t>ו</w:t>
      </w:r>
      <w:r w:rsidRPr="00460B95">
        <w:rPr>
          <w:rFonts w:ascii="Times New Roman" w:eastAsia="Times New Roman" w:hAnsi="Times New Roman" w:cs="David"/>
          <w:szCs w:val="24"/>
          <w:rtl/>
        </w:rPr>
        <w:t>ת.</w:t>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Cs w:val="24"/>
          <w:rtl/>
        </w:rPr>
      </w:pPr>
      <w:r w:rsidRPr="00460B95">
        <w:rPr>
          <w:rFonts w:ascii="Times New Roman" w:eastAsia="Times New Roman" w:hAnsi="Times New Roman" w:cs="David" w:hint="cs"/>
          <w:szCs w:val="24"/>
          <w:rtl/>
        </w:rPr>
        <w:t xml:space="preserve">פרט למפורט לעיל, למציעים </w:t>
      </w:r>
      <w:r w:rsidRPr="00460B95">
        <w:rPr>
          <w:rFonts w:ascii="Times New Roman" w:eastAsia="Times New Roman" w:hAnsi="Times New Roman" w:cs="David"/>
          <w:szCs w:val="24"/>
          <w:rtl/>
        </w:rPr>
        <w:t xml:space="preserve">לא </w:t>
      </w:r>
      <w:r w:rsidRPr="00460B95">
        <w:rPr>
          <w:rFonts w:ascii="Times New Roman" w:eastAsia="Times New Roman" w:hAnsi="Times New Roman" w:cs="David" w:hint="cs"/>
          <w:szCs w:val="24"/>
          <w:rtl/>
        </w:rPr>
        <w:t xml:space="preserve">תהא כל זכות </w:t>
      </w:r>
      <w:r w:rsidRPr="00460B95">
        <w:rPr>
          <w:rFonts w:ascii="Times New Roman" w:eastAsia="Times New Roman" w:hAnsi="Times New Roman" w:cs="David"/>
          <w:szCs w:val="24"/>
          <w:rtl/>
        </w:rPr>
        <w:t>אחרת לקבל</w:t>
      </w:r>
      <w:r w:rsidRPr="00460B95">
        <w:rPr>
          <w:rFonts w:ascii="Times New Roman" w:eastAsia="Times New Roman" w:hAnsi="Times New Roman" w:cs="David" w:hint="cs"/>
          <w:szCs w:val="24"/>
          <w:rtl/>
        </w:rPr>
        <w:t>ת</w:t>
      </w:r>
      <w:r w:rsidRPr="00460B95">
        <w:rPr>
          <w:rFonts w:ascii="Times New Roman" w:eastAsia="Times New Roman" w:hAnsi="Times New Roman" w:cs="David"/>
          <w:szCs w:val="24"/>
          <w:rtl/>
        </w:rPr>
        <w:t xml:space="preserve"> מידע או לב</w:t>
      </w:r>
      <w:r w:rsidRPr="00460B95">
        <w:rPr>
          <w:rFonts w:ascii="Times New Roman" w:eastAsia="Times New Roman" w:hAnsi="Times New Roman" w:cs="David" w:hint="cs"/>
          <w:szCs w:val="24"/>
          <w:rtl/>
        </w:rPr>
        <w:t>י</w:t>
      </w:r>
      <w:r w:rsidRPr="00460B95">
        <w:rPr>
          <w:rFonts w:ascii="Times New Roman" w:eastAsia="Times New Roman" w:hAnsi="Times New Roman" w:cs="David"/>
          <w:szCs w:val="24"/>
          <w:rtl/>
        </w:rPr>
        <w:t>ר</w:t>
      </w:r>
      <w:r w:rsidRPr="00460B95">
        <w:rPr>
          <w:rFonts w:ascii="Times New Roman" w:eastAsia="Times New Roman" w:hAnsi="Times New Roman" w:cs="David" w:hint="cs"/>
          <w:szCs w:val="24"/>
          <w:rtl/>
        </w:rPr>
        <w:t>ו</w:t>
      </w:r>
      <w:r w:rsidRPr="00460B95">
        <w:rPr>
          <w:rFonts w:ascii="Times New Roman" w:eastAsia="Times New Roman" w:hAnsi="Times New Roman" w:cs="David"/>
          <w:szCs w:val="24"/>
          <w:rtl/>
        </w:rPr>
        <w:t>ר שאלות טכניות/מנהליות</w:t>
      </w:r>
      <w:r w:rsidRPr="00460B95">
        <w:rPr>
          <w:rFonts w:ascii="Times New Roman" w:eastAsia="Times New Roman" w:hAnsi="Times New Roman" w:cs="David" w:hint="cs"/>
          <w:szCs w:val="24"/>
          <w:rtl/>
        </w:rPr>
        <w:t>/אחרות בנושאי המכרז</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מציע</w:t>
      </w:r>
      <w:r w:rsidRPr="00460B95">
        <w:rPr>
          <w:rFonts w:ascii="Times New Roman" w:eastAsia="Times New Roman" w:hAnsi="Times New Roman" w:cs="David"/>
          <w:szCs w:val="24"/>
          <w:rtl/>
        </w:rPr>
        <w:t xml:space="preserve"> שלא יפנה לקבלת הבהרות</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 xml:space="preserve"> באופן ובמועד כאמור, יהיה מנוע מלטעון טענות בדבר אי</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סבירות</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 xml:space="preserve"> אי</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בהירות, שגיאות</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 xml:space="preserve"> אי</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התאמות וכיו"ב.</w:t>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בסמוך לאחר קבלת השאלות, תשלח המועצה לכל </w:t>
      </w:r>
      <w:proofErr w:type="spellStart"/>
      <w:r w:rsidRPr="00460B95">
        <w:rPr>
          <w:rFonts w:ascii="Times New Roman" w:eastAsia="Times New Roman" w:hAnsi="Times New Roman" w:cs="David" w:hint="cs"/>
          <w:szCs w:val="24"/>
          <w:rtl/>
        </w:rPr>
        <w:t>רוכשי</w:t>
      </w:r>
      <w:proofErr w:type="spellEnd"/>
      <w:r w:rsidRPr="00460B95">
        <w:rPr>
          <w:rFonts w:ascii="Times New Roman" w:eastAsia="Times New Roman" w:hAnsi="Times New Roman" w:cs="David" w:hint="cs"/>
          <w:szCs w:val="24"/>
          <w:rtl/>
        </w:rPr>
        <w:t xml:space="preserve"> המכרז / מתעניינים, פרוטוקול מסודר בכתב, הכולל את השאלות, התשובות וההבהרות הרלבנטיות.</w:t>
      </w:r>
      <w:r w:rsidRPr="00460B95">
        <w:rPr>
          <w:rFonts w:ascii="Times New Roman" w:eastAsia="Times New Roman" w:hAnsi="Times New Roman" w:cs="David" w:hint="cs"/>
          <w:szCs w:val="24"/>
          <w:rtl/>
        </w:rPr>
        <w:tab/>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460B95">
        <w:rPr>
          <w:rFonts w:ascii="Times New Roman" w:eastAsia="Times New Roman" w:hAnsi="Times New Roman" w:cs="David" w:hint="cs"/>
          <w:szCs w:val="24"/>
          <w:rtl/>
        </w:rPr>
        <w:t>המועצה  רשאית,</w:t>
      </w:r>
      <w:r w:rsidRPr="00460B95">
        <w:rPr>
          <w:rFonts w:ascii="Times New Roman" w:eastAsia="Times New Roman" w:hAnsi="Times New Roman" w:cs="David"/>
          <w:szCs w:val="24"/>
          <w:rtl/>
        </w:rPr>
        <w:t xml:space="preserve"> בכל עת, </w:t>
      </w:r>
      <w:r w:rsidRPr="00460B95">
        <w:rPr>
          <w:rFonts w:ascii="Times New Roman" w:eastAsia="Times New Roman" w:hAnsi="Times New Roman" w:cs="David" w:hint="cs"/>
          <w:szCs w:val="24"/>
          <w:rtl/>
        </w:rPr>
        <w:t xml:space="preserve">עובר </w:t>
      </w:r>
      <w:r w:rsidRPr="00460B95">
        <w:rPr>
          <w:rFonts w:ascii="Times New Roman" w:eastAsia="Times New Roman" w:hAnsi="Times New Roman" w:cs="David"/>
          <w:szCs w:val="24"/>
          <w:rtl/>
        </w:rPr>
        <w:t xml:space="preserve">למועד האחרון להגשת </w:t>
      </w:r>
      <w:r w:rsidRPr="00460B95">
        <w:rPr>
          <w:rFonts w:ascii="Times New Roman" w:eastAsia="Times New Roman" w:hAnsi="Times New Roman" w:cs="David" w:hint="cs"/>
          <w:szCs w:val="24"/>
          <w:rtl/>
        </w:rPr>
        <w:t>ה</w:t>
      </w:r>
      <w:r w:rsidRPr="00460B95">
        <w:rPr>
          <w:rFonts w:ascii="Times New Roman" w:eastAsia="Times New Roman" w:hAnsi="Times New Roman" w:cs="David"/>
          <w:szCs w:val="24"/>
          <w:rtl/>
        </w:rPr>
        <w:t>הצעות למכרז, להכניס שינויים ותיקונים במסמכי המכרז, ביוזמת</w:t>
      </w:r>
      <w:r w:rsidRPr="00460B95">
        <w:rPr>
          <w:rFonts w:ascii="Times New Roman" w:eastAsia="Times New Roman" w:hAnsi="Times New Roman" w:cs="David" w:hint="cs"/>
          <w:szCs w:val="24"/>
          <w:rtl/>
        </w:rPr>
        <w:t>ה</w:t>
      </w:r>
      <w:r w:rsidRPr="00460B95">
        <w:rPr>
          <w:rFonts w:ascii="Times New Roman" w:eastAsia="Times New Roman" w:hAnsi="Times New Roman" w:cs="David"/>
          <w:szCs w:val="24"/>
          <w:rtl/>
        </w:rPr>
        <w:t xml:space="preserve"> או </w:t>
      </w:r>
      <w:r w:rsidRPr="00460B95">
        <w:rPr>
          <w:rFonts w:ascii="Times New Roman" w:eastAsia="Times New Roman" w:hAnsi="Times New Roman" w:cs="David" w:hint="cs"/>
          <w:szCs w:val="24"/>
          <w:rtl/>
        </w:rPr>
        <w:t xml:space="preserve">במענה </w:t>
      </w:r>
      <w:r w:rsidRPr="00460B95">
        <w:rPr>
          <w:rFonts w:ascii="Times New Roman" w:eastAsia="Times New Roman" w:hAnsi="Times New Roman" w:cs="David"/>
          <w:szCs w:val="24"/>
          <w:rtl/>
        </w:rPr>
        <w:t>לשאלות המשתתפים</w:t>
      </w:r>
      <w:r w:rsidRPr="00460B95">
        <w:rPr>
          <w:rFonts w:ascii="Times New Roman" w:eastAsia="Times New Roman" w:hAnsi="Times New Roman" w:cs="David" w:hint="cs"/>
          <w:szCs w:val="24"/>
          <w:rtl/>
        </w:rPr>
        <w:t xml:space="preserve"> ובכלל זה גם לדחות כל מועד, להוסיף מפגש מציעים </w:t>
      </w:r>
      <w:proofErr w:type="spellStart"/>
      <w:r w:rsidRPr="00460B95">
        <w:rPr>
          <w:rFonts w:ascii="Times New Roman" w:eastAsia="Times New Roman" w:hAnsi="Times New Roman" w:cs="David" w:hint="cs"/>
          <w:szCs w:val="24"/>
          <w:rtl/>
        </w:rPr>
        <w:t>וכו</w:t>
      </w:r>
      <w:proofErr w:type="spellEnd"/>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 xml:space="preserve"> הבהרות</w:t>
      </w:r>
      <w:r w:rsidRPr="00460B95">
        <w:rPr>
          <w:rFonts w:ascii="Times New Roman" w:eastAsia="Times New Roman" w:hAnsi="Times New Roman" w:cs="David" w:hint="cs"/>
          <w:szCs w:val="24"/>
          <w:rtl/>
        </w:rPr>
        <w:t>, פרוטוקולים</w:t>
      </w:r>
      <w:r w:rsidRPr="00460B95">
        <w:rPr>
          <w:rFonts w:ascii="Times New Roman" w:eastAsia="Times New Roman" w:hAnsi="Times New Roman" w:cs="David"/>
          <w:szCs w:val="24"/>
          <w:rtl/>
        </w:rPr>
        <w:t xml:space="preserve"> והודעות </w:t>
      </w:r>
      <w:r w:rsidRPr="00460B95">
        <w:rPr>
          <w:rFonts w:ascii="Times New Roman" w:eastAsia="Times New Roman" w:hAnsi="Times New Roman" w:cs="David" w:hint="cs"/>
          <w:szCs w:val="24"/>
          <w:rtl/>
        </w:rPr>
        <w:t xml:space="preserve">שיישלחו </w:t>
      </w:r>
      <w:r w:rsidRPr="00460B95">
        <w:rPr>
          <w:rFonts w:ascii="Times New Roman" w:eastAsia="Times New Roman" w:hAnsi="Times New Roman" w:cs="David"/>
          <w:szCs w:val="24"/>
          <w:rtl/>
        </w:rPr>
        <w:t xml:space="preserve">בכתב </w:t>
      </w:r>
      <w:r w:rsidRPr="00460B95">
        <w:rPr>
          <w:rFonts w:ascii="Times New Roman" w:eastAsia="Times New Roman" w:hAnsi="Times New Roman" w:cs="David" w:hint="cs"/>
          <w:szCs w:val="24"/>
          <w:rtl/>
        </w:rPr>
        <w:t>על-ידי המועצה ל</w:t>
      </w:r>
      <w:r w:rsidRPr="00460B95">
        <w:rPr>
          <w:rFonts w:ascii="Times New Roman" w:eastAsia="Times New Roman" w:hAnsi="Times New Roman" w:cs="David"/>
          <w:szCs w:val="24"/>
          <w:rtl/>
        </w:rPr>
        <w:t xml:space="preserve">משתתפי </w:t>
      </w:r>
      <w:r w:rsidRPr="00460B95">
        <w:rPr>
          <w:rFonts w:ascii="Times New Roman" w:eastAsia="Times New Roman" w:hAnsi="Times New Roman" w:cs="David" w:hint="cs"/>
          <w:szCs w:val="24"/>
          <w:rtl/>
        </w:rPr>
        <w:t>ה</w:t>
      </w:r>
      <w:r w:rsidRPr="00460B95">
        <w:rPr>
          <w:rFonts w:ascii="Times New Roman" w:eastAsia="Times New Roman" w:hAnsi="Times New Roman" w:cs="David"/>
          <w:szCs w:val="24"/>
          <w:rtl/>
        </w:rPr>
        <w:t>מכרז (בדואר/בפקס</w:t>
      </w:r>
      <w:r w:rsidRPr="00460B95">
        <w:rPr>
          <w:rFonts w:ascii="Times New Roman" w:eastAsia="Times New Roman" w:hAnsi="Times New Roman" w:cs="David" w:hint="cs"/>
          <w:szCs w:val="24"/>
          <w:rtl/>
        </w:rPr>
        <w:t>'/ דוא"ל</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 xml:space="preserve">יחייבו ויהוו </w:t>
      </w:r>
      <w:r w:rsidRPr="00460B95">
        <w:rPr>
          <w:rFonts w:ascii="Times New Roman" w:eastAsia="Times New Roman" w:hAnsi="Times New Roman" w:cs="David"/>
          <w:szCs w:val="24"/>
          <w:rtl/>
        </w:rPr>
        <w:t xml:space="preserve">חלק </w:t>
      </w:r>
      <w:r w:rsidRPr="00460B95">
        <w:rPr>
          <w:rFonts w:ascii="Times New Roman" w:eastAsia="Times New Roman" w:hAnsi="Times New Roman" w:cs="David" w:hint="cs"/>
          <w:szCs w:val="24"/>
          <w:rtl/>
        </w:rPr>
        <w:t xml:space="preserve">בלתי נפרד </w:t>
      </w:r>
      <w:r w:rsidRPr="00460B95">
        <w:rPr>
          <w:rFonts w:ascii="Times New Roman" w:eastAsia="Times New Roman" w:hAnsi="Times New Roman" w:cs="David"/>
          <w:szCs w:val="24"/>
          <w:rtl/>
        </w:rPr>
        <w:t>ממסמכי המכרז</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 xml:space="preserve"> ועל המציע לצרפ</w:t>
      </w:r>
      <w:r w:rsidRPr="00460B95">
        <w:rPr>
          <w:rFonts w:ascii="Times New Roman" w:eastAsia="Times New Roman" w:hAnsi="Times New Roman" w:cs="David" w:hint="cs"/>
          <w:szCs w:val="24"/>
          <w:rtl/>
        </w:rPr>
        <w:t xml:space="preserve">ם להצעתו, כשהם </w:t>
      </w:r>
      <w:r w:rsidRPr="00460B95">
        <w:rPr>
          <w:rFonts w:ascii="Times New Roman" w:eastAsia="Times New Roman" w:hAnsi="Times New Roman" w:cs="David"/>
          <w:szCs w:val="24"/>
          <w:rtl/>
        </w:rPr>
        <w:t>חתומ</w:t>
      </w:r>
      <w:r w:rsidRPr="00460B95">
        <w:rPr>
          <w:rFonts w:ascii="Times New Roman" w:eastAsia="Times New Roman" w:hAnsi="Times New Roman" w:cs="David" w:hint="cs"/>
          <w:szCs w:val="24"/>
          <w:rtl/>
        </w:rPr>
        <w:t>ים</w:t>
      </w:r>
      <w:r w:rsidRPr="00460B95">
        <w:rPr>
          <w:rFonts w:ascii="Times New Roman" w:eastAsia="Times New Roman" w:hAnsi="Times New Roman" w:cs="David"/>
          <w:szCs w:val="24"/>
          <w:rtl/>
        </w:rPr>
        <w:t xml:space="preserve"> על-ידו</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 xml:space="preserve"> </w:t>
      </w:r>
      <w:r w:rsidRPr="00460B95">
        <w:rPr>
          <w:rFonts w:ascii="Times New Roman" w:eastAsia="Times New Roman" w:hAnsi="Times New Roman" w:cs="David" w:hint="cs"/>
          <w:szCs w:val="24"/>
          <w:rtl/>
        </w:rPr>
        <w:tab/>
      </w:r>
    </w:p>
    <w:p w:rsidR="00460B95" w:rsidRPr="00460B95" w:rsidRDefault="00460B95" w:rsidP="00460B95">
      <w:pPr>
        <w:numPr>
          <w:ilvl w:val="1"/>
          <w:numId w:val="2"/>
        </w:numPr>
        <w:tabs>
          <w:tab w:val="num" w:pos="624"/>
        </w:tabs>
        <w:spacing w:before="120" w:after="0" w:line="240" w:lineRule="auto"/>
        <w:ind w:left="849" w:hanging="142"/>
        <w:jc w:val="both"/>
        <w:rPr>
          <w:rFonts w:ascii="Times New Roman" w:eastAsia="Times New Roman" w:hAnsi="Times New Roman" w:cs="David"/>
          <w:szCs w:val="24"/>
          <w:rtl/>
        </w:rPr>
      </w:pPr>
      <w:r w:rsidRPr="00460B95">
        <w:rPr>
          <w:rFonts w:ascii="Times New Roman" w:eastAsia="Times New Roman" w:hAnsi="Times New Roman" w:cs="David"/>
          <w:szCs w:val="24"/>
          <w:rtl/>
        </w:rPr>
        <w:t xml:space="preserve">הבהרות </w:t>
      </w:r>
      <w:r w:rsidRPr="00460B95">
        <w:rPr>
          <w:rFonts w:ascii="Times New Roman" w:eastAsia="Times New Roman" w:hAnsi="Times New Roman" w:cs="David" w:hint="cs"/>
          <w:szCs w:val="24"/>
          <w:rtl/>
        </w:rPr>
        <w:t xml:space="preserve">והודעות שתינתנה, </w:t>
      </w:r>
      <w:r w:rsidRPr="00460B95">
        <w:rPr>
          <w:rFonts w:ascii="Times New Roman" w:eastAsia="Times New Roman" w:hAnsi="Times New Roman" w:cs="David"/>
          <w:szCs w:val="24"/>
          <w:rtl/>
        </w:rPr>
        <w:t>בעל</w:t>
      </w:r>
      <w:r w:rsidRPr="00460B95">
        <w:rPr>
          <w:rFonts w:ascii="Times New Roman" w:eastAsia="Times New Roman" w:hAnsi="Times New Roman" w:cs="David" w:hint="cs"/>
          <w:szCs w:val="24"/>
          <w:rtl/>
        </w:rPr>
        <w:t>-</w:t>
      </w:r>
      <w:r w:rsidRPr="00460B95">
        <w:rPr>
          <w:rFonts w:ascii="Times New Roman" w:eastAsia="Times New Roman" w:hAnsi="Times New Roman" w:cs="David"/>
          <w:szCs w:val="24"/>
          <w:rtl/>
        </w:rPr>
        <w:t>פה</w:t>
      </w:r>
      <w:r w:rsidRPr="00460B95">
        <w:rPr>
          <w:rFonts w:ascii="Times New Roman" w:eastAsia="Times New Roman" w:hAnsi="Times New Roman" w:cs="David" w:hint="cs"/>
          <w:szCs w:val="24"/>
          <w:rtl/>
        </w:rPr>
        <w:t xml:space="preserve"> או </w:t>
      </w:r>
      <w:r w:rsidRPr="00460B95">
        <w:rPr>
          <w:rFonts w:ascii="Times New Roman" w:eastAsia="Times New Roman" w:hAnsi="Times New Roman" w:cs="David"/>
          <w:szCs w:val="24"/>
          <w:rtl/>
        </w:rPr>
        <w:t>באמצעות הטלפון</w:t>
      </w:r>
      <w:r w:rsidRPr="00460B95">
        <w:rPr>
          <w:rFonts w:ascii="Times New Roman" w:eastAsia="Times New Roman" w:hAnsi="Times New Roman" w:cs="David" w:hint="cs"/>
          <w:szCs w:val="24"/>
          <w:rtl/>
        </w:rPr>
        <w:t>, לא תחייבנה את המועצה</w:t>
      </w:r>
      <w:r w:rsidRPr="00460B95">
        <w:rPr>
          <w:rFonts w:ascii="Times New Roman" w:eastAsia="Times New Roman" w:hAnsi="Times New Roman" w:cs="David"/>
          <w:szCs w:val="24"/>
          <w:rtl/>
        </w:rPr>
        <w:t>.</w:t>
      </w:r>
    </w:p>
    <w:p w:rsidR="00460B95" w:rsidRPr="00460B95" w:rsidRDefault="00460B95" w:rsidP="00460B95">
      <w:pPr>
        <w:numPr>
          <w:ilvl w:val="0"/>
          <w:numId w:val="2"/>
        </w:numPr>
        <w:spacing w:before="120" w:after="0" w:line="240" w:lineRule="auto"/>
        <w:ind w:left="357"/>
        <w:jc w:val="both"/>
        <w:rPr>
          <w:rFonts w:ascii="Times New Roman" w:eastAsia="Times New Roman" w:hAnsi="Times New Roman" w:cs="David"/>
          <w:szCs w:val="24"/>
          <w:u w:val="single"/>
        </w:rPr>
      </w:pPr>
      <w:r w:rsidRPr="00460B95">
        <w:rPr>
          <w:rFonts w:ascii="Times New Roman" w:eastAsia="Times New Roman" w:hAnsi="Times New Roman" w:cs="David" w:hint="cs"/>
          <w:b/>
          <w:bCs/>
          <w:szCs w:val="24"/>
          <w:u w:val="single"/>
          <w:rtl/>
        </w:rPr>
        <w:t>אופן הגשת ההצעה</w:t>
      </w:r>
    </w:p>
    <w:p w:rsidR="00460B95" w:rsidRPr="00460B95" w:rsidRDefault="00460B95" w:rsidP="00460B95">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460B95">
        <w:rPr>
          <w:rFonts w:ascii="Times New Roman" w:eastAsia="Times New Roman" w:hAnsi="Times New Roman" w:cs="David" w:hint="cs"/>
          <w:szCs w:val="24"/>
          <w:rtl/>
        </w:rPr>
        <w:t>המועד האחרון להגשת הצעות למכרז הינו המועד הנקוב ברישא למסמך זה.</w:t>
      </w:r>
    </w:p>
    <w:p w:rsidR="00460B95" w:rsidRPr="00460B95" w:rsidRDefault="00460B95" w:rsidP="00460B95">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460B95">
        <w:rPr>
          <w:rFonts w:ascii="Times New Roman" w:eastAsia="Times New Roman" w:hAnsi="Times New Roman" w:cs="David" w:hint="cs"/>
          <w:szCs w:val="24"/>
          <w:rtl/>
        </w:rPr>
        <w:t xml:space="preserve">ההצעה תוגש על-גבי עותק המקור של מסמכי המכרז. </w:t>
      </w:r>
    </w:p>
    <w:p w:rsidR="00E57996" w:rsidRDefault="00E57996"/>
    <w:sectPr w:rsidR="00E57996"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1E83"/>
    <w:multiLevelType w:val="multilevel"/>
    <w:tmpl w:val="4FB428E6"/>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cardinalText"/>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1">
    <w:nsid w:val="1669670E"/>
    <w:multiLevelType w:val="hybridMultilevel"/>
    <w:tmpl w:val="5E7AF6EC"/>
    <w:lvl w:ilvl="0" w:tplc="A2EA5A86">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1713C4"/>
    <w:multiLevelType w:val="multilevel"/>
    <w:tmpl w:val="F10639BE"/>
    <w:lvl w:ilvl="0">
      <w:start w:val="1"/>
      <w:numFmt w:val="decimal"/>
      <w:pStyle w:val="a0"/>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95"/>
    <w:rsid w:val="001464DD"/>
    <w:rsid w:val="00460B95"/>
    <w:rsid w:val="009C6E59"/>
    <w:rsid w:val="00E579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3FE73-6DAD-4C9A-A830-B932FAA0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bidi/>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מיספור אותיות"/>
    <w:basedOn w:val="a1"/>
    <w:rsid w:val="00460B95"/>
    <w:pPr>
      <w:numPr>
        <w:numId w:val="1"/>
      </w:numPr>
      <w:spacing w:before="240" w:after="0" w:line="240" w:lineRule="auto"/>
      <w:jc w:val="both"/>
    </w:pPr>
    <w:rPr>
      <w:rFonts w:ascii="Times New Roman" w:eastAsia="Times New Roman" w:hAnsi="Times New Roman" w:cs="David"/>
      <w:szCs w:val="24"/>
    </w:rPr>
  </w:style>
  <w:style w:type="paragraph" w:customStyle="1" w:styleId="a0">
    <w:name w:val="ממוספר"/>
    <w:basedOn w:val="a1"/>
    <w:rsid w:val="00460B95"/>
    <w:pPr>
      <w:numPr>
        <w:numId w:val="2"/>
      </w:numPr>
      <w:spacing w:before="240" w:after="0" w:line="240" w:lineRule="auto"/>
      <w:jc w:val="both"/>
    </w:pPr>
    <w:rPr>
      <w:rFonts w:ascii="Times New Roman" w:eastAsia="Times New Roman"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1353</Words>
  <Characters>6769</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2018-08-05T07:43:00Z</dcterms:created>
  <dcterms:modified xsi:type="dcterms:W3CDTF">2018-08-05T07:43:00Z</dcterms:modified>
</cp:coreProperties>
</file>