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CellSpacing w:w="0" w:type="dxa"/>
        <w:tblInd w:w="-709" w:type="dxa"/>
        <w:shd w:val="clear" w:color="auto" w:fill="F8F8F8"/>
        <w:tblCellMar>
          <w:top w:w="105" w:type="dxa"/>
          <w:left w:w="0" w:type="dxa"/>
          <w:right w:w="150" w:type="dxa"/>
        </w:tblCellMar>
        <w:tblLook w:val="04A0" w:firstRow="1" w:lastRow="0" w:firstColumn="1" w:lastColumn="0" w:noHBand="0" w:noVBand="1"/>
      </w:tblPr>
      <w:tblGrid>
        <w:gridCol w:w="7459"/>
        <w:gridCol w:w="1897"/>
      </w:tblGrid>
      <w:tr w:rsidR="001F25C9" w:rsidRPr="001F25C9" w:rsidTr="0083518A">
        <w:trPr>
          <w:gridAfter w:val="1"/>
          <w:wAfter w:w="1897" w:type="dxa"/>
          <w:trHeight w:val="15"/>
          <w:tblCellSpacing w:w="0" w:type="dxa"/>
        </w:trPr>
        <w:tc>
          <w:tcPr>
            <w:tcW w:w="7459" w:type="dxa"/>
            <w:shd w:val="clear" w:color="auto" w:fill="F8F8F8"/>
            <w:vAlign w:val="center"/>
            <w:hideMark/>
          </w:tcPr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09"/>
            </w:tblGrid>
            <w:tr w:rsidR="001F25C9" w:rsidRPr="001F25C9">
              <w:trPr>
                <w:trHeight w:val="15"/>
                <w:tblCellSpacing w:w="0" w:type="dxa"/>
              </w:trPr>
              <w:tc>
                <w:tcPr>
                  <w:tcW w:w="4500" w:type="pct"/>
                  <w:vAlign w:val="center"/>
                  <w:hideMark/>
                </w:tcPr>
                <w:p w:rsidR="0083518A" w:rsidRDefault="0083518A" w:rsidP="008351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7FB447"/>
                      <w:sz w:val="30"/>
                      <w:szCs w:val="30"/>
                      <w:rtl/>
                    </w:rPr>
                  </w:pPr>
                  <w:r w:rsidRPr="001F25C9">
                    <w:rPr>
                      <w:rFonts w:ascii="Arial" w:eastAsia="Times New Roman" w:hAnsi="Arial" w:cs="Arial"/>
                      <w:b/>
                      <w:bCs/>
                      <w:color w:val="5B5B5B"/>
                      <w:sz w:val="21"/>
                      <w:szCs w:val="21"/>
                      <w:rtl/>
                    </w:rPr>
                    <w:t>מכרז מס' 3-2017</w:t>
                  </w:r>
                </w:p>
                <w:p w:rsidR="001F25C9" w:rsidRPr="001F25C9" w:rsidRDefault="0083518A" w:rsidP="001F25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7FB447"/>
                      <w:sz w:val="30"/>
                      <w:szCs w:val="30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7FB447"/>
                      <w:sz w:val="30"/>
                      <w:szCs w:val="30"/>
                      <w:rtl/>
                    </w:rPr>
                    <w:t>ל</w:t>
                  </w:r>
                  <w:r w:rsidR="001F25C9" w:rsidRPr="001F25C9">
                    <w:rPr>
                      <w:rFonts w:ascii="Times New Roman" w:eastAsia="Times New Roman" w:hAnsi="Times New Roman" w:cs="Times New Roman"/>
                      <w:b/>
                      <w:bCs/>
                      <w:color w:val="7FB447"/>
                      <w:sz w:val="30"/>
                      <w:szCs w:val="30"/>
                      <w:rtl/>
                    </w:rPr>
                    <w:t>מתן שירותי תחזוקה, התקנה ותיקון מחשבים וציוד נלווה במוסדות המועצה האזורית גולן</w:t>
                  </w:r>
                </w:p>
              </w:tc>
            </w:tr>
          </w:tbl>
          <w:p w:rsidR="001F25C9" w:rsidRPr="001F25C9" w:rsidRDefault="001F25C9" w:rsidP="001F25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FB447"/>
                <w:sz w:val="30"/>
                <w:szCs w:val="30"/>
                <w:rtl/>
              </w:rPr>
            </w:pPr>
          </w:p>
        </w:tc>
      </w:tr>
      <w:tr w:rsidR="001F25C9" w:rsidRPr="001F25C9" w:rsidTr="0083518A">
        <w:trPr>
          <w:gridAfter w:val="1"/>
          <w:wAfter w:w="1897" w:type="dxa"/>
          <w:tblCellSpacing w:w="0" w:type="dxa"/>
        </w:trPr>
        <w:tc>
          <w:tcPr>
            <w:tcW w:w="7459" w:type="dxa"/>
            <w:shd w:val="clear" w:color="auto" w:fill="F8F8F8"/>
            <w:vAlign w:val="center"/>
            <w:hideMark/>
          </w:tcPr>
          <w:p w:rsidR="001F25C9" w:rsidRPr="001F25C9" w:rsidRDefault="001F25C9" w:rsidP="001F25C9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</w:rPr>
            </w:pPr>
          </w:p>
        </w:tc>
      </w:tr>
      <w:tr w:rsidR="001F25C9" w:rsidRPr="001F25C9" w:rsidTr="0083518A">
        <w:trPr>
          <w:gridAfter w:val="1"/>
          <w:wAfter w:w="1897" w:type="dxa"/>
          <w:tblCellSpacing w:w="0" w:type="dxa"/>
        </w:trPr>
        <w:tc>
          <w:tcPr>
            <w:tcW w:w="7459" w:type="dxa"/>
            <w:tcBorders>
              <w:bottom w:val="single" w:sz="6" w:space="0" w:color="DFDFDF"/>
            </w:tcBorders>
            <w:shd w:val="clear" w:color="auto" w:fill="F8F8F8"/>
            <w:tcMar>
              <w:top w:w="105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1F25C9" w:rsidRPr="001F25C9" w:rsidRDefault="001F25C9" w:rsidP="001F25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A7A7A7"/>
                <w:sz w:val="17"/>
                <w:szCs w:val="17"/>
              </w:rPr>
            </w:pPr>
            <w:r w:rsidRPr="001F25C9">
              <w:rPr>
                <w:rFonts w:ascii="Arial" w:eastAsia="Times New Roman" w:hAnsi="Arial" w:cs="Arial"/>
                <w:color w:val="A7A7A7"/>
                <w:sz w:val="17"/>
                <w:szCs w:val="17"/>
              </w:rPr>
              <w:t>02.02.2017</w:t>
            </w:r>
          </w:p>
        </w:tc>
      </w:tr>
      <w:tr w:rsidR="001F25C9" w:rsidRPr="001F25C9" w:rsidTr="0083518A">
        <w:trPr>
          <w:gridAfter w:val="1"/>
          <w:wAfter w:w="1897" w:type="dxa"/>
          <w:tblCellSpacing w:w="0" w:type="dxa"/>
        </w:trPr>
        <w:tc>
          <w:tcPr>
            <w:tcW w:w="7459" w:type="dxa"/>
            <w:shd w:val="clear" w:color="auto" w:fill="F8F8F8"/>
            <w:vAlign w:val="center"/>
            <w:hideMark/>
          </w:tcPr>
          <w:p w:rsidR="001F25C9" w:rsidRPr="001F25C9" w:rsidRDefault="001F25C9" w:rsidP="001F25C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A7A7A7"/>
                <w:sz w:val="17"/>
                <w:szCs w:val="17"/>
              </w:rPr>
            </w:pPr>
          </w:p>
        </w:tc>
      </w:tr>
      <w:tr w:rsidR="001F25C9" w:rsidRPr="001F25C9" w:rsidTr="0083518A">
        <w:trPr>
          <w:tblCellSpacing w:w="0" w:type="dxa"/>
        </w:trPr>
        <w:tc>
          <w:tcPr>
            <w:tcW w:w="9356" w:type="dxa"/>
            <w:gridSpan w:val="2"/>
            <w:shd w:val="clear" w:color="auto" w:fill="F8F8F8"/>
            <w:hideMark/>
          </w:tcPr>
          <w:p w:rsidR="001F25C9" w:rsidRPr="001F25C9" w:rsidRDefault="001F25C9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1F25C9" w:rsidRPr="001F25C9" w:rsidRDefault="001F25C9" w:rsidP="001F25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u w:val="single"/>
                <w:rtl/>
              </w:rPr>
              <w:t>159097</w:t>
            </w: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                                                     </w:t>
            </w:r>
          </w:p>
          <w:p w:rsidR="001F25C9" w:rsidRPr="001F25C9" w:rsidRDefault="001F25C9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   מועצה אזורית גולן   מכרז מס' 3-2017</w:t>
            </w:r>
          </w:p>
          <w:p w:rsidR="001F25C9" w:rsidRPr="001F25C9" w:rsidRDefault="001F25C9" w:rsidP="001F2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1F25C9" w:rsidRPr="001F25C9" w:rsidRDefault="001F25C9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u w:val="single"/>
                <w:rtl/>
              </w:rPr>
              <w:t>למתן שירותי תחזוקה, התקנה ותיקון מחשבים וציוד נלווה במוסדות המועצה האזורית גולן</w:t>
            </w:r>
          </w:p>
          <w:p w:rsidR="001F25C9" w:rsidRPr="001F25C9" w:rsidRDefault="001F25C9" w:rsidP="001F2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1F25C9" w:rsidRPr="001F25C9" w:rsidRDefault="001F25C9" w:rsidP="0083518A">
            <w:pPr>
              <w:spacing w:after="0" w:line="240" w:lineRule="auto"/>
              <w:rPr>
                <w:rFonts w:ascii="Arial" w:eastAsia="Times New Roman" w:hAnsi="Arial" w:cs="Arial" w:hint="cs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 </w:t>
            </w:r>
          </w:p>
          <w:p w:rsidR="001F25C9" w:rsidRPr="001F25C9" w:rsidRDefault="0083518A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1. </w:t>
            </w:r>
            <w:r w:rsidR="001F25C9"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המועצה האזורית גולן מכריזה בזאת, על קבלת הצעות למתן שירותי תחזוקה, התקנה ותיקון מחשבים, וציוד היקפי הנלווה למחשבים, במוסדות מועצה אזורית גולן, על פי תנאי המכרז וההסכם המצורף אליהם.</w:t>
            </w:r>
          </w:p>
          <w:p w:rsidR="001F25C9" w:rsidRPr="001F25C9" w:rsidRDefault="001F25C9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1F25C9" w:rsidRPr="001F25C9" w:rsidRDefault="0083518A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2. </w:t>
            </w:r>
            <w:r w:rsidR="001F25C9"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את מסמכי המכרז ניתן לרכוש החל מיום ראשון, 5.2.2017 תמורת תשלום של </w:t>
            </w:r>
            <w:r w:rsidR="001F25C9" w:rsidRPr="001F25C9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1000 ₪     </w:t>
            </w:r>
            <w:r w:rsidR="001F25C9"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(שלא יוחזרו) במשרדי המועצה בימים א'-ה' בין השעות 09:00-15:00.</w:t>
            </w:r>
          </w:p>
          <w:p w:rsidR="001F25C9" w:rsidRPr="001F25C9" w:rsidRDefault="001F25C9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1F25C9" w:rsidRPr="001F25C9" w:rsidRDefault="0083518A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3. </w:t>
            </w:r>
            <w:r w:rsidR="001F25C9"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ניתן לעיין בתנאי המכרז והמסמכים הנלווים בימים ובשעות הנ"ל, וללא תמורה כלשהי.</w:t>
            </w:r>
          </w:p>
          <w:p w:rsidR="001F25C9" w:rsidRPr="001F25C9" w:rsidRDefault="001F25C9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1F25C9" w:rsidRPr="001F25C9" w:rsidRDefault="0083518A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4. </w:t>
            </w:r>
            <w:r w:rsidR="001F25C9"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 xml:space="preserve">בנוסף לאמור לעיל, ניתן לקבל את מסמכי המכרז באמצעות דוא"ל בקובץ </w:t>
            </w:r>
            <w:r w:rsidR="001F25C9" w:rsidRPr="001F25C9"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pdf</w:t>
            </w:r>
            <w:r w:rsidR="001F25C9"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 xml:space="preserve"> - יש לפנות לאתי ריימונד בדוא"ל </w:t>
            </w:r>
            <w:r w:rsidR="001F25C9" w:rsidRPr="001F25C9"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etir@megolan.org.il</w:t>
            </w:r>
          </w:p>
          <w:p w:rsidR="001F25C9" w:rsidRPr="001F25C9" w:rsidRDefault="001F25C9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 לתשומת לבכם, מציע שיבחר לקבל את מסמכי המכרז באופן שפורט לעיל, יידרש   לדאוג כי תהיה בידיו קבלה המעידה על רכישת מסמכי המכרז ויצרפה למסמכי המכרז שיוגשו לתיבת המכרזים.</w:t>
            </w:r>
          </w:p>
          <w:p w:rsidR="001F25C9" w:rsidRPr="001F25C9" w:rsidRDefault="001F25C9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1F25C9" w:rsidRPr="001F25C9" w:rsidRDefault="0083518A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5. </w:t>
            </w:r>
            <w:r w:rsidR="001F25C9"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את ההצעות יש להכניס, על פי המפורט בתנאי המכרז, לתיבת המכרזים במועצה לא יאוחר </w:t>
            </w:r>
            <w:r w:rsidR="001F25C9" w:rsidRPr="001F25C9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מיום חמישי, כ"ז שבט, 23.2.2017 שעה 14:30</w:t>
            </w:r>
            <w:r w:rsidR="001F25C9"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.</w:t>
            </w:r>
          </w:p>
          <w:p w:rsidR="001F25C9" w:rsidRPr="001F25C9" w:rsidRDefault="001F25C9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1F25C9" w:rsidRPr="001F25C9" w:rsidRDefault="0083518A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6. </w:t>
            </w:r>
            <w:r w:rsidR="001F25C9" w:rsidRPr="001F25C9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שאלות הבהרה</w:t>
            </w:r>
          </w:p>
          <w:p w:rsidR="001F25C9" w:rsidRPr="001F25C9" w:rsidRDefault="001F25C9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6.1.        שאלות הבהרה ניתן להפנות </w:t>
            </w:r>
            <w:r w:rsidRPr="001F25C9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בכתב</w:t>
            </w: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  <w:r w:rsidRPr="001F25C9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בלבד</w:t>
            </w: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באמצעות דואר אלקטרוני:</w:t>
            </w:r>
          </w:p>
          <w:p w:rsidR="001F25C9" w:rsidRPr="001F25C9" w:rsidRDefault="001F25C9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 xml:space="preserve">6.2.        אתי ריימונד, </w:t>
            </w: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</w:rPr>
              <w:t>etir@megolan.org.il</w:t>
            </w: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 xml:space="preserve">  על המציע חלה האחריות לוודא קבלת שאלות ההבהרה על ידי הנמען בטלפון 04-6969701.</w:t>
            </w:r>
          </w:p>
          <w:p w:rsidR="001F25C9" w:rsidRPr="001F25C9" w:rsidRDefault="001F25C9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6.3.        </w:t>
            </w: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המועד האחרון להגשת שאלות הבהרה הינו </w:t>
            </w:r>
            <w:r w:rsidRPr="001F25C9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יום שני, י"ז שבט, 13.2.2017 </w:t>
            </w: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בשעה </w:t>
            </w:r>
            <w:r w:rsidRPr="001F25C9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14:00</w:t>
            </w: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  <w:r w:rsidRPr="001F25C9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כל שאלה שתגיע למועצה לאחר מועד זה לא תיענה.</w:t>
            </w:r>
          </w:p>
          <w:p w:rsidR="001F25C9" w:rsidRPr="001F25C9" w:rsidRDefault="001F25C9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6.4.        </w:t>
            </w: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תשובות לשאלות הבהרה שיוגשו במועד יפורסמו יישלחו למציעים שרכשו את מסמכי המכרז באמצעות פקסימיליה או דוא"ל. </w:t>
            </w:r>
            <w:r w:rsidRPr="001F25C9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תשובות בעל פה לא יחייבו את המועצה.</w:t>
            </w:r>
          </w:p>
          <w:p w:rsidR="001F25C9" w:rsidRPr="001F25C9" w:rsidRDefault="001F25C9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1F25C9" w:rsidRPr="001F25C9" w:rsidRDefault="001F25C9" w:rsidP="0083518A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  <w:r w:rsidR="0083518A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7. </w:t>
            </w: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המועצה איננה מתחייבת לקבל הצעה כלשהי, והיא תהיה רשאית לבטל את המכרז על פי שיקול דעתה, לרבות לאחר פתיחת ההצעות.</w:t>
            </w:r>
          </w:p>
          <w:p w:rsidR="001F25C9" w:rsidRPr="001F25C9" w:rsidRDefault="001F25C9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1F25C9" w:rsidRPr="001F25C9" w:rsidRDefault="0083518A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8.</w:t>
            </w:r>
            <w:bookmarkStart w:id="0" w:name="_GoBack"/>
            <w:bookmarkEnd w:id="0"/>
            <w:r w:rsidR="001F25C9"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 xml:space="preserve"> אשת קשר לבירורים ושאלות: אתי ריימונד 04-6969701</w:t>
            </w:r>
          </w:p>
          <w:p w:rsidR="001F25C9" w:rsidRPr="001F25C9" w:rsidRDefault="001F25C9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1F25C9" w:rsidRPr="001F25C9" w:rsidRDefault="001F25C9" w:rsidP="001F25C9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1F25C9" w:rsidRPr="001F25C9" w:rsidRDefault="001F25C9" w:rsidP="001F2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  <w:t> </w:t>
            </w:r>
          </w:p>
          <w:p w:rsidR="001F25C9" w:rsidRPr="001F25C9" w:rsidRDefault="001F25C9" w:rsidP="001F2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אלי מלכה</w:t>
            </w:r>
          </w:p>
          <w:p w:rsidR="001F25C9" w:rsidRPr="001F25C9" w:rsidRDefault="001F25C9" w:rsidP="001F2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B5B5B"/>
                <w:sz w:val="21"/>
                <w:szCs w:val="21"/>
                <w:rtl/>
              </w:rPr>
            </w:pPr>
            <w:r w:rsidRPr="001F25C9">
              <w:rPr>
                <w:rFonts w:ascii="Arial" w:eastAsia="Times New Roman" w:hAnsi="Arial" w:cs="Arial"/>
                <w:b/>
                <w:bCs/>
                <w:color w:val="5B5B5B"/>
                <w:sz w:val="21"/>
                <w:szCs w:val="21"/>
                <w:rtl/>
              </w:rPr>
              <w:t>    ראש המועצה האזורית גולן</w:t>
            </w:r>
          </w:p>
        </w:tc>
      </w:tr>
    </w:tbl>
    <w:p w:rsidR="00B00779" w:rsidRPr="001F25C9" w:rsidRDefault="00B00779"/>
    <w:sectPr w:rsidR="00B00779" w:rsidRPr="001F25C9" w:rsidSect="00987C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C9"/>
    <w:rsid w:val="001F25C9"/>
    <w:rsid w:val="0083518A"/>
    <w:rsid w:val="00987C27"/>
    <w:rsid w:val="00B0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FFE31-15E9-4BD3-82DC-6C9898A9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lock Text"/>
    <w:basedOn w:val="a"/>
    <w:uiPriority w:val="99"/>
    <w:semiHidden/>
    <w:unhideWhenUsed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25C9"/>
  </w:style>
  <w:style w:type="paragraph" w:customStyle="1" w:styleId="-">
    <w:name w:val="-"/>
    <w:basedOn w:val="a"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F25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306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2017-02-12T11:20:00Z</dcterms:created>
  <dcterms:modified xsi:type="dcterms:W3CDTF">2017-02-12T12:25:00Z</dcterms:modified>
</cp:coreProperties>
</file>