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750" w:type="dxa"/>
        <w:tblCellSpacing w:w="0" w:type="dxa"/>
        <w:shd w:val="clear" w:color="auto" w:fill="F8F8F8"/>
        <w:tblCellMar>
          <w:top w:w="105" w:type="dxa"/>
          <w:left w:w="0" w:type="dxa"/>
          <w:right w:w="150" w:type="dxa"/>
        </w:tblCellMar>
        <w:tblLook w:val="04A0" w:firstRow="1" w:lastRow="0" w:firstColumn="1" w:lastColumn="0" w:noHBand="0" w:noVBand="1"/>
      </w:tblPr>
      <w:tblGrid>
        <w:gridCol w:w="6750"/>
      </w:tblGrid>
      <w:tr w:rsidR="00D97B95" w:rsidRPr="00D97B95" w:rsidTr="00D97B95">
        <w:trPr>
          <w:trHeight w:val="15"/>
          <w:tblCellSpacing w:w="0" w:type="dxa"/>
        </w:trPr>
        <w:tc>
          <w:tcPr>
            <w:tcW w:w="0" w:type="auto"/>
            <w:shd w:val="clear" w:color="auto" w:fill="F8F8F8"/>
            <w:vAlign w:val="center"/>
            <w:hideMark/>
          </w:tcPr>
          <w:tbl>
            <w:tblPr>
              <w:bidiVisual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00"/>
            </w:tblGrid>
            <w:tr w:rsidR="00D97B95" w:rsidRPr="00D97B95">
              <w:trPr>
                <w:trHeight w:val="15"/>
                <w:tblCellSpacing w:w="0" w:type="dxa"/>
              </w:trPr>
              <w:tc>
                <w:tcPr>
                  <w:tcW w:w="4500" w:type="pct"/>
                  <w:vAlign w:val="center"/>
                  <w:hideMark/>
                </w:tcPr>
                <w:p w:rsidR="00D97B95" w:rsidRPr="00D97B95" w:rsidRDefault="00D97B95" w:rsidP="00D97B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7FB447"/>
                      <w:sz w:val="30"/>
                      <w:szCs w:val="30"/>
                    </w:rPr>
                  </w:pPr>
                  <w:r w:rsidRPr="00D97B95">
                    <w:rPr>
                      <w:rFonts w:ascii="Times New Roman" w:eastAsia="Times New Roman" w:hAnsi="Times New Roman" w:cs="Times New Roman"/>
                      <w:b/>
                      <w:bCs/>
                      <w:color w:val="7FB447"/>
                      <w:sz w:val="30"/>
                      <w:szCs w:val="30"/>
                      <w:rtl/>
                    </w:rPr>
                    <w:t xml:space="preserve">מעון יום 2 כתות </w:t>
                  </w:r>
                  <w:proofErr w:type="spellStart"/>
                  <w:r w:rsidRPr="00D97B95">
                    <w:rPr>
                      <w:rFonts w:ascii="Times New Roman" w:eastAsia="Times New Roman" w:hAnsi="Times New Roman" w:cs="Times New Roman"/>
                      <w:b/>
                      <w:bCs/>
                      <w:color w:val="7FB447"/>
                      <w:sz w:val="30"/>
                      <w:szCs w:val="30"/>
                      <w:rtl/>
                    </w:rPr>
                    <w:t>בחיספין</w:t>
                  </w:r>
                  <w:proofErr w:type="spellEnd"/>
                </w:p>
              </w:tc>
            </w:tr>
          </w:tbl>
          <w:p w:rsidR="00D97B95" w:rsidRPr="00D97B95" w:rsidRDefault="00D97B95" w:rsidP="00D9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FB447"/>
                <w:sz w:val="30"/>
                <w:szCs w:val="30"/>
                <w:rtl/>
              </w:rPr>
            </w:pPr>
          </w:p>
        </w:tc>
      </w:tr>
      <w:tr w:rsidR="00D97B95" w:rsidRPr="00D97B95" w:rsidTr="00D97B95">
        <w:trPr>
          <w:tblCellSpacing w:w="0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D97B95" w:rsidRPr="00D97B95" w:rsidRDefault="00D97B95" w:rsidP="00D97B9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</w:rPr>
            </w:pPr>
            <w:r w:rsidRPr="00D97B95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מכרז פומבי מס'5/2017</w:t>
            </w:r>
          </w:p>
        </w:tc>
      </w:tr>
      <w:tr w:rsidR="00D97B95" w:rsidRPr="00D97B95" w:rsidTr="00D97B95">
        <w:trPr>
          <w:tblCellSpacing w:w="0" w:type="dxa"/>
        </w:trPr>
        <w:tc>
          <w:tcPr>
            <w:tcW w:w="0" w:type="auto"/>
            <w:tcBorders>
              <w:bottom w:val="single" w:sz="6" w:space="0" w:color="DFDFDF"/>
            </w:tcBorders>
            <w:shd w:val="clear" w:color="auto" w:fill="F8F8F8"/>
            <w:tcMar>
              <w:top w:w="105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97B95" w:rsidRPr="00D97B95" w:rsidRDefault="00D97B95" w:rsidP="00D97B9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A7A7A7"/>
                <w:sz w:val="17"/>
                <w:szCs w:val="17"/>
              </w:rPr>
            </w:pPr>
            <w:r w:rsidRPr="00D97B95">
              <w:rPr>
                <w:rFonts w:ascii="Arial" w:eastAsia="Times New Roman" w:hAnsi="Arial" w:cs="Arial"/>
                <w:color w:val="A7A7A7"/>
                <w:sz w:val="17"/>
                <w:szCs w:val="17"/>
              </w:rPr>
              <w:t>29.01.2017</w:t>
            </w:r>
          </w:p>
        </w:tc>
      </w:tr>
      <w:tr w:rsidR="00D97B95" w:rsidRPr="00D97B95" w:rsidTr="00D97B95">
        <w:trPr>
          <w:tblCellSpacing w:w="0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D97B95" w:rsidRPr="00D97B95" w:rsidRDefault="00D97B95" w:rsidP="00D97B9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A7A7A7"/>
                <w:sz w:val="17"/>
                <w:szCs w:val="17"/>
              </w:rPr>
            </w:pPr>
          </w:p>
        </w:tc>
      </w:tr>
      <w:tr w:rsidR="00D97B95" w:rsidRPr="00D97B95" w:rsidTr="00D97B95">
        <w:trPr>
          <w:tblCellSpacing w:w="0" w:type="dxa"/>
        </w:trPr>
        <w:tc>
          <w:tcPr>
            <w:tcW w:w="0" w:type="auto"/>
            <w:shd w:val="clear" w:color="auto" w:fill="F8F8F8"/>
            <w:hideMark/>
          </w:tcPr>
          <w:p w:rsidR="00D97B95" w:rsidRPr="00D97B95" w:rsidRDefault="00D97B95" w:rsidP="00D97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D97B95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בשיטת ההנחה לאומדן המועצה</w:t>
            </w:r>
          </w:p>
          <w:p w:rsidR="00D97B95" w:rsidRPr="00D97B95" w:rsidRDefault="00D97B95" w:rsidP="00D97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D97B95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</w:p>
          <w:p w:rsidR="00D97B95" w:rsidRPr="00D97B95" w:rsidRDefault="00D97B95" w:rsidP="00D97B95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D97B95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</w:p>
          <w:p w:rsidR="00D97B95" w:rsidRPr="00D97B95" w:rsidRDefault="00D97B95" w:rsidP="00D97B95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D97B95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שם העבודה</w:t>
            </w:r>
            <w:r w:rsidRPr="00D97B95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:  </w:t>
            </w:r>
            <w:r w:rsidRPr="00D97B95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 xml:space="preserve">מעון יום 2 כתות </w:t>
            </w:r>
            <w:proofErr w:type="spellStart"/>
            <w:r w:rsidRPr="00D97B95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בחיספין</w:t>
            </w:r>
            <w:proofErr w:type="spellEnd"/>
          </w:p>
          <w:p w:rsidR="00D97B95" w:rsidRPr="00D97B95" w:rsidRDefault="00D97B95" w:rsidP="00D97B95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D97B95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</w:p>
          <w:p w:rsidR="00D97B95" w:rsidRPr="00D97B95" w:rsidRDefault="00D97B95" w:rsidP="00D97B95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D97B95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1.  א. </w:t>
            </w:r>
            <w:r w:rsidRPr="00D97B95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 מועצה אזורית גולן</w:t>
            </w:r>
            <w:r w:rsidRPr="00D97B95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(להלן "המזמין") מזמינה בזה הצעות להתקשרות  קבלנית</w:t>
            </w:r>
          </w:p>
          <w:p w:rsidR="00D97B95" w:rsidRPr="00D97B95" w:rsidRDefault="00D97B95" w:rsidP="00D97B95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D97B95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        לביצוע </w:t>
            </w:r>
            <w:r w:rsidRPr="00D97B95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 xml:space="preserve">בניית מעון יום 2 כתות </w:t>
            </w:r>
            <w:proofErr w:type="spellStart"/>
            <w:r w:rsidRPr="00D97B95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בחיספין</w:t>
            </w:r>
            <w:proofErr w:type="spellEnd"/>
          </w:p>
          <w:p w:rsidR="00D97B95" w:rsidRPr="00D97B95" w:rsidRDefault="00D97B95" w:rsidP="00D97B95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D97B95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</w:p>
          <w:p w:rsidR="00D97B95" w:rsidRPr="00D97B95" w:rsidRDefault="00D97B95" w:rsidP="00D97B95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D97B95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   ב.  רשאים להשתתף במכרז קבלנים הרשומים בפנקס הקבלנים לפי חוק רישום קבלנים</w:t>
            </w:r>
          </w:p>
          <w:p w:rsidR="00D97B95" w:rsidRPr="00D97B95" w:rsidRDefault="00D97B95" w:rsidP="00D97B95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D97B95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        המוסמכים לבצע עבודת בניה בסווג </w:t>
            </w:r>
            <w:r w:rsidRPr="00D97B95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100 ג'/1</w:t>
            </w:r>
          </w:p>
          <w:p w:rsidR="00D97B95" w:rsidRPr="00D97B95" w:rsidRDefault="00D97B95" w:rsidP="00D97B95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D97B95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       </w:t>
            </w:r>
          </w:p>
          <w:p w:rsidR="00D97B95" w:rsidRPr="00D97B95" w:rsidRDefault="00D97B95" w:rsidP="00D97B95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D97B95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       ***    המציעים נדרשים לצרף מסמכים המעידים על ניהול ספרים כחוק ורישומם</w:t>
            </w:r>
          </w:p>
          <w:p w:rsidR="00D97B95" w:rsidRPr="00D97B95" w:rsidRDefault="00D97B95" w:rsidP="00D97B95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D97B95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                בפנקס הקבלנים וסיווגם וכן רישומם לצורכי מע"מ.</w:t>
            </w:r>
          </w:p>
          <w:p w:rsidR="00D97B95" w:rsidRPr="00D97B95" w:rsidRDefault="00D97B95" w:rsidP="00D97B95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D97B95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</w:p>
          <w:p w:rsidR="00D97B95" w:rsidRPr="00D97B95" w:rsidRDefault="00D97B95" w:rsidP="00D97B95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D97B95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  ג. את מסמכי המכרז וכל החומר הנלווה ניתן לרכוש </w:t>
            </w:r>
            <w:r w:rsidRPr="00D97B95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במוא"ז גולן</w:t>
            </w:r>
            <w:r w:rsidRPr="00D97B95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תמורת </w:t>
            </w:r>
            <w:r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 xml:space="preserve">2,500 </w:t>
            </w:r>
            <w:r>
              <w:rPr>
                <w:rFonts w:ascii="Arial" w:eastAsia="Times New Roman" w:hAnsi="Arial" w:cs="Arial" w:hint="cs"/>
                <w:b/>
                <w:bCs/>
                <w:color w:val="5B5B5B"/>
                <w:sz w:val="21"/>
                <w:szCs w:val="21"/>
                <w:u w:val="single"/>
                <w:rtl/>
              </w:rPr>
              <w:t>₪</w:t>
            </w:r>
            <w:r>
              <w:rPr>
                <w:rFonts w:ascii="Arial" w:eastAsia="Times New Roman" w:hAnsi="Arial" w:cs="Arial" w:hint="cs"/>
                <w:color w:val="5B5B5B"/>
                <w:sz w:val="21"/>
                <w:szCs w:val="21"/>
                <w:rtl/>
              </w:rPr>
              <w:t xml:space="preserve"> </w:t>
            </w:r>
            <w:bookmarkStart w:id="0" w:name="_GoBack"/>
            <w:bookmarkEnd w:id="0"/>
            <w:r w:rsidRPr="00D97B95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שלא יוחזרו.</w:t>
            </w:r>
          </w:p>
          <w:p w:rsidR="00D97B95" w:rsidRPr="00D97B95" w:rsidRDefault="00D97B95" w:rsidP="00D97B95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D97B95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</w:p>
          <w:p w:rsidR="00D97B95" w:rsidRPr="00D97B95" w:rsidRDefault="00D97B95" w:rsidP="00D97B95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D97B95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  ד.  סיור קבלנים יערך באתר ביום </w:t>
            </w:r>
            <w:proofErr w:type="spellStart"/>
            <w:r w:rsidRPr="00D97B95">
              <w:rPr>
                <w:rFonts w:ascii="Arial" w:eastAsia="Times New Roman" w:hAnsi="Arial" w:cs="Arial"/>
                <w:color w:val="5B5B5B"/>
                <w:sz w:val="21"/>
                <w:szCs w:val="21"/>
                <w:u w:val="single"/>
                <w:rtl/>
              </w:rPr>
              <w:t>שני,</w:t>
            </w:r>
            <w:r w:rsidRPr="00D97B95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ג</w:t>
            </w:r>
            <w:proofErr w:type="spellEnd"/>
            <w:r w:rsidRPr="00D97B95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' שבט תשע"ז 30.1.17 </w:t>
            </w:r>
            <w:r w:rsidRPr="00D97B95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  <w:r w:rsidRPr="00D97B95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בשעה </w:t>
            </w:r>
            <w:r>
              <w:rPr>
                <w:rFonts w:ascii="Arial" w:eastAsia="Times New Roman" w:hAnsi="Arial" w:cs="Arial" w:hint="cs"/>
                <w:b/>
                <w:bCs/>
                <w:color w:val="5B5B5B"/>
                <w:sz w:val="21"/>
                <w:szCs w:val="21"/>
                <w:u w:val="single"/>
                <w:rtl/>
              </w:rPr>
              <w:t xml:space="preserve"> </w:t>
            </w:r>
            <w:r w:rsidRPr="00D97B95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09:45</w:t>
            </w:r>
            <w:r>
              <w:rPr>
                <w:rFonts w:ascii="Arial" w:eastAsia="Times New Roman" w:hAnsi="Arial" w:cs="Arial" w:hint="cs"/>
                <w:b/>
                <w:bCs/>
                <w:color w:val="5B5B5B"/>
                <w:sz w:val="21"/>
                <w:szCs w:val="21"/>
                <w:rtl/>
              </w:rPr>
              <w:t xml:space="preserve"> </w:t>
            </w:r>
            <w:r w:rsidRPr="00D97B95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ב</w:t>
            </w:r>
            <w:r w:rsidRPr="00D97B95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 xml:space="preserve">כניסה </w:t>
            </w:r>
            <w:proofErr w:type="spellStart"/>
            <w:r w:rsidRPr="00D97B95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לחיספין</w:t>
            </w:r>
            <w:proofErr w:type="spellEnd"/>
          </w:p>
          <w:p w:rsidR="00D97B95" w:rsidRPr="00D97B95" w:rsidRDefault="00D97B95" w:rsidP="00D97B95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D97B95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        </w:t>
            </w:r>
          </w:p>
          <w:p w:rsidR="00D97B95" w:rsidRPr="00D97B95" w:rsidRDefault="00D97B95" w:rsidP="00D97B95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D97B95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  ה.  את ההצעות יש להגיש עד </w:t>
            </w:r>
            <w:r w:rsidRPr="00D97B95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ליום </w:t>
            </w:r>
            <w:r w:rsidRPr="00D97B95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 xml:space="preserve">חמישי, </w:t>
            </w:r>
            <w:proofErr w:type="spellStart"/>
            <w:r w:rsidRPr="00D97B95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יג</w:t>
            </w:r>
            <w:proofErr w:type="spellEnd"/>
            <w:r w:rsidRPr="00D97B95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' שבט תשע"ז, 9.2.17</w:t>
            </w:r>
            <w:r w:rsidRPr="00D97B95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 בשעה</w:t>
            </w:r>
            <w:r>
              <w:rPr>
                <w:rFonts w:ascii="Arial" w:eastAsia="Times New Roman" w:hAnsi="Arial" w:cs="Arial" w:hint="cs"/>
                <w:b/>
                <w:bCs/>
                <w:color w:val="5B5B5B"/>
                <w:sz w:val="21"/>
                <w:szCs w:val="21"/>
                <w:rtl/>
              </w:rPr>
              <w:t xml:space="preserve"> </w:t>
            </w:r>
            <w:r w:rsidRPr="00D97B95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14:30 </w:t>
            </w:r>
            <w:r w:rsidRPr="00D97B95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במסירה ידנית במשרד</w:t>
            </w:r>
            <w:r w:rsidRPr="00D97B95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 </w:t>
            </w:r>
            <w:r w:rsidRPr="00D97B95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מועצה אזורית גולן בקצרין</w:t>
            </w:r>
            <w:r w:rsidRPr="00D97B95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.</w:t>
            </w:r>
          </w:p>
          <w:p w:rsidR="00D97B95" w:rsidRPr="00D97B95" w:rsidRDefault="00D97B95" w:rsidP="00D97B95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D97B95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</w:p>
        </w:tc>
      </w:tr>
    </w:tbl>
    <w:p w:rsidR="00B00779" w:rsidRPr="00D97B95" w:rsidRDefault="00B00779" w:rsidP="00D97B95"/>
    <w:sectPr w:rsidR="00B00779" w:rsidRPr="00D97B95" w:rsidSect="00987C2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C9"/>
    <w:rsid w:val="001F25C9"/>
    <w:rsid w:val="00343C6C"/>
    <w:rsid w:val="00353C21"/>
    <w:rsid w:val="0083518A"/>
    <w:rsid w:val="00987C27"/>
    <w:rsid w:val="00A17E20"/>
    <w:rsid w:val="00B00779"/>
    <w:rsid w:val="00D97B95"/>
    <w:rsid w:val="00EB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FFE31-15E9-4BD3-82DC-6C9898A9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1F25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lock Text"/>
    <w:basedOn w:val="a"/>
    <w:uiPriority w:val="99"/>
    <w:semiHidden/>
    <w:unhideWhenUsed/>
    <w:rsid w:val="001F25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25C9"/>
  </w:style>
  <w:style w:type="paragraph" w:customStyle="1" w:styleId="-">
    <w:name w:val="-"/>
    <w:basedOn w:val="a"/>
    <w:rsid w:val="001F25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F25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2017-02-12T12:49:00Z</dcterms:created>
  <dcterms:modified xsi:type="dcterms:W3CDTF">2017-02-12T12:49:00Z</dcterms:modified>
</cp:coreProperties>
</file>